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关于工匠精神议论文【六篇】</w:t>
      </w:r>
      <w:bookmarkEnd w:id="1"/>
    </w:p>
    <w:p>
      <w:pPr>
        <w:jc w:val="center"/>
        <w:spacing w:before="0" w:after="450"/>
      </w:pPr>
      <w:r>
        <w:rPr>
          <w:rFonts w:ascii="Arial" w:hAnsi="Arial" w:eastAsia="Arial" w:cs="Arial"/>
          <w:color w:val="999999"/>
          <w:sz w:val="20"/>
          <w:szCs w:val="20"/>
        </w:rPr>
        <w:t xml:space="preserve">来源：网络  作者：七色彩虹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以下是为大家整理的关于工匠精神议论文的文章6篇 ,欢迎品鉴！【篇一】工匠精神议论文　　在追求短平快的今天，我们更要拥有(工匠精神)，拥有它，相信未来，我们将会走得更平坦。　　工...</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以下是为大家整理的关于工匠精神议论文的文章6篇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【篇一】工匠精神议论文</w:t>
      </w:r>
    </w:p>
    <w:p>
      <w:pPr>
        <w:ind w:left="0" w:right="0" w:firstLine="560"/>
        <w:spacing w:before="450" w:after="450" w:line="312" w:lineRule="auto"/>
      </w:pPr>
      <w:r>
        <w:rPr>
          <w:rFonts w:ascii="宋体" w:hAnsi="宋体" w:eastAsia="宋体" w:cs="宋体"/>
          <w:color w:val="000"/>
          <w:sz w:val="28"/>
          <w:szCs w:val="28"/>
        </w:rPr>
        <w:t xml:space="preserve">　　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　　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　　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　　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　　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　　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　　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　　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　　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　　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【篇二】工匠精神议论文</w:t>
      </w:r>
    </w:p>
    <w:p>
      <w:pPr>
        <w:ind w:left="0" w:right="0" w:firstLine="560"/>
        <w:spacing w:before="450" w:after="450" w:line="312" w:lineRule="auto"/>
      </w:pPr>
      <w:r>
        <w:rPr>
          <w:rFonts w:ascii="宋体" w:hAnsi="宋体" w:eastAsia="宋体" w:cs="宋体"/>
          <w:color w:val="000"/>
          <w:sz w:val="28"/>
          <w:szCs w:val="28"/>
        </w:rPr>
        <w:t xml:space="preserve">　　在《感动中国》20_年度人物颁奖盛典上，中国航天科技四院高级技师徐立平当选年度人物。颁奖词这样赞扬他：每一次落刀，都能听到自己的心跳。你在火药上微雕，不能有毫发之差。这是千钧所系的一发，战略导弹，载人航天，每一件大国利器，都离不开你。你是一介工匠，你是大国工匠。弘扬工匠精神成为时代话题!我国制造业存在大而不强、产品档次整体不高、自主创新能力较弱等现象，多少与工匠精神稀缺、差不多精神显现有关。</w:t>
      </w:r>
    </w:p>
    <w:p>
      <w:pPr>
        <w:ind w:left="0" w:right="0" w:firstLine="560"/>
        <w:spacing w:before="450" w:after="450" w:line="312" w:lineRule="auto"/>
      </w:pPr>
      <w:r>
        <w:rPr>
          <w:rFonts w:ascii="宋体" w:hAnsi="宋体" w:eastAsia="宋体" w:cs="宋体"/>
          <w:color w:val="000"/>
          <w:sz w:val="28"/>
          <w:szCs w:val="28"/>
        </w:rPr>
        <w:t xml:space="preserve">　　在今天理解工匠精神，要求精益求精，注重细节，追求完美和极致。工匠精神要求一丝不苟的严谨，不投机取巧，耐心、专注、坚持。工匠精神要求专业、敬业、淡泊名利，那是来自内心的热爱，源于灵魂的本真，不图名不为利。工匠精神在当今时代有着广泛意义。弘扬工匠精神，有利于企业在长期的国内国际竞争中依靠扎实的技术和品质获得成功。工匠精神的核心是企业要追求科技创新，技术进步。如果说企业是国家的经济命脉所在，那么一个以科技创新，技术进步为主体的企业，就是民族振兴的动力源泉，是国家财富增加的源泉所在。</w:t>
      </w:r>
    </w:p>
    <w:p>
      <w:pPr>
        <w:ind w:left="0" w:right="0" w:firstLine="560"/>
        <w:spacing w:before="450" w:after="450" w:line="312" w:lineRule="auto"/>
      </w:pPr>
      <w:r>
        <w:rPr>
          <w:rFonts w:ascii="宋体" w:hAnsi="宋体" w:eastAsia="宋体" w:cs="宋体"/>
          <w:color w:val="000"/>
          <w:sz w:val="28"/>
          <w:szCs w:val="28"/>
        </w:rPr>
        <w:t xml:space="preserve">　　弘扬工匠精神要广泛倡导和宣传认真、敬业为核心的理念。倡导社会成员树立起对职业敬畏、对工作执着、对产品负责的态度，注重细节，不断追求完美和极致，将一丝不苟、精益求精的工匠精神融入每一个环节，做出打动人心的一流产品。健全激励奖励机制，对大匠良才给予应得的政策倾斜，让付出与所得等比的公平性充分体现。弘扬工匠精神，提高中国劳动者普遍的素养水平，为中国发展储备高质量的技术人才，形成精益求精追求品质的社会风气。</w:t>
      </w:r>
    </w:p>
    <w:p>
      <w:pPr>
        <w:ind w:left="0" w:right="0" w:firstLine="560"/>
        <w:spacing w:before="450" w:after="450" w:line="312" w:lineRule="auto"/>
      </w:pPr>
      <w:r>
        <w:rPr>
          <w:rFonts w:ascii="宋体" w:hAnsi="宋体" w:eastAsia="宋体" w:cs="宋体"/>
          <w:color w:val="000"/>
          <w:sz w:val="28"/>
          <w:szCs w:val="28"/>
        </w:rPr>
        <w:t xml:space="preserve">　　弘扬工匠精神要培养创新敬业执着的企业家，孵化工匠型企业。国务院总理李克强20_年3月5日作政府工作报告时说，鼓励企业开展个性化定制、柔性化生产，培育精益求精的工匠精神，增品种、提品质、创品牌。第一，企业家通过从产品创新到技术创新、市场创新、组织形式创新等全面创新，从创新中寻找新的商业机会，在获得创新红利之后，继续投入、促进创新，形成良性循环。第二，把创新当作自己的使命，才能使产品、企业拥有竞争力。第三，树立企业家的道路自信和前景自信，培养执着的精神。工匠精神就是要求企业如同一个工匠一样，琢磨自己的产品，精益求精，经得起市场的考验和推敲。在经济发展的大浪潮中经得起冲击和考验，带出优秀企业和过硬品牌。</w:t>
      </w:r>
    </w:p>
    <w:p>
      <w:pPr>
        <w:ind w:left="0" w:right="0" w:firstLine="560"/>
        <w:spacing w:before="450" w:after="450" w:line="312" w:lineRule="auto"/>
      </w:pPr>
      <w:r>
        <w:rPr>
          <w:rFonts w:ascii="宋体" w:hAnsi="宋体" w:eastAsia="宋体" w:cs="宋体"/>
          <w:color w:val="000"/>
          <w:sz w:val="28"/>
          <w:szCs w:val="28"/>
        </w:rPr>
        <w:t xml:space="preserve">　　玉不琢，不成器。弘扬工匠精神，倡导敬业精神，培养更多优秀的劳动者和优秀企业，让中国在创新和智造中稳步崛起。</w:t>
      </w:r>
    </w:p>
    <w:p>
      <w:pPr>
        <w:ind w:left="0" w:right="0" w:firstLine="560"/>
        <w:spacing w:before="450" w:after="450" w:line="312" w:lineRule="auto"/>
      </w:pPr>
      <w:r>
        <w:rPr>
          <w:rFonts w:ascii="黑体" w:hAnsi="黑体" w:eastAsia="黑体" w:cs="黑体"/>
          <w:color w:val="000000"/>
          <w:sz w:val="36"/>
          <w:szCs w:val="36"/>
          <w:b w:val="1"/>
          <w:bCs w:val="1"/>
        </w:rPr>
        <w:t xml:space="preserve">【篇三】工匠精神议论文</w:t>
      </w:r>
    </w:p>
    <w:p>
      <w:pPr>
        <w:ind w:left="0" w:right="0" w:firstLine="560"/>
        <w:spacing w:before="450" w:after="450" w:line="312" w:lineRule="auto"/>
      </w:pPr>
      <w:r>
        <w:rPr>
          <w:rFonts w:ascii="宋体" w:hAnsi="宋体" w:eastAsia="宋体" w:cs="宋体"/>
          <w:color w:val="000"/>
          <w:sz w:val="28"/>
          <w:szCs w:val="28"/>
        </w:rPr>
        <w:t xml:space="preserve">　　不久前写过一篇《工匠》，现在想说说工匠精神。假以时日，会有_部门给出明确的释义。在当下，要突出的显然是对产品“精益求精”的精神。翻开历史看看，古代的杰出工匠应当说完美地诠释了这种精神。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　　欧阳修《归田录》载，汴京开宝寺塔“在京师诸塔中，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意大利的比萨斜塔闻名于世，但至于为什么会倾斜，直到今天也不明所以，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_，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　　周密《癸辛杂识》云：“汴梁宋时宫殿，凡楼观、栋宇、窗户，往往题‘燕用’二字，意必当时人匠姓名耳。”这显然只是一种猜想，哪有某个工匠，即便都料匠也罢，能够包揽一切的道理?但历那些留下了姓名的工匠，又往往不能与作品进行对应。朱启钤等先生编辑、杨永生先生新编的《哲匠录》，便是一部关于古代工匠名录的书。书中“所录诸匠，肇自唐虞，迄于近代;不论其人为圣为凡，为创为述，上而王侯将相，降而梓匠轮舆，凡于工艺上曾着一事，传一艺，显一技，立个言若，以其于人类文化有所贡献”，因此，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宋体" w:hAnsi="宋体" w:eastAsia="宋体" w:cs="宋体"/>
          <w:color w:val="000"/>
          <w:sz w:val="28"/>
          <w:szCs w:val="28"/>
        </w:rPr>
        <w:t xml:space="preserve">　　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_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　　如果说宋濂笔下的还只是寓言故事，那么宋朝李诫编撰的《营造法式》不仅是对建筑实践经验的理论总结，而且更有助力防止_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　　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【篇四】工匠精神议论文</w:t>
      </w:r>
    </w:p>
    <w:p>
      <w:pPr>
        <w:ind w:left="0" w:right="0" w:firstLine="560"/>
        <w:spacing w:before="450" w:after="450" w:line="312" w:lineRule="auto"/>
      </w:pPr>
      <w:r>
        <w:rPr>
          <w:rFonts w:ascii="宋体" w:hAnsi="宋体" w:eastAsia="宋体" w:cs="宋体"/>
          <w:color w:val="000"/>
          <w:sz w:val="28"/>
          <w:szCs w:val="28"/>
        </w:rPr>
        <w:t xml:space="preserve">　　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　　《墨子尚贤》中语云：“古之圣王为政，列德而尚贤。国之贤者，高于之爵，厚与之禄，重之以令。”是也，工匠亦然，倘若以全社会之力而形成一张梦的保护网，梦不会碎。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　　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　　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　　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　　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　　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　　梦的背后，是一张保护网，你我一同编织。</w:t>
      </w:r>
    </w:p>
    <w:p>
      <w:pPr>
        <w:ind w:left="0" w:right="0" w:firstLine="560"/>
        <w:spacing w:before="450" w:after="450" w:line="312" w:lineRule="auto"/>
      </w:pPr>
      <w:r>
        <w:rPr>
          <w:rFonts w:ascii="黑体" w:hAnsi="黑体" w:eastAsia="黑体" w:cs="黑体"/>
          <w:color w:val="000000"/>
          <w:sz w:val="36"/>
          <w:szCs w:val="36"/>
          <w:b w:val="1"/>
          <w:bCs w:val="1"/>
        </w:rPr>
        <w:t xml:space="preserve">【篇五】工匠精神议论文</w:t>
      </w:r>
    </w:p>
    <w:p>
      <w:pPr>
        <w:ind w:left="0" w:right="0" w:firstLine="560"/>
        <w:spacing w:before="450" w:after="450" w:line="312" w:lineRule="auto"/>
      </w:pPr>
      <w:r>
        <w:rPr>
          <w:rFonts w:ascii="宋体" w:hAnsi="宋体" w:eastAsia="宋体" w:cs="宋体"/>
          <w:color w:val="000"/>
          <w:sz w:val="28"/>
          <w:szCs w:val="28"/>
        </w:rPr>
        <w:t xml:space="preserve">　　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　　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　　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　　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　　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　　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　　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【篇六】工匠精神议论文</w:t>
      </w:r>
    </w:p>
    <w:p>
      <w:pPr>
        <w:ind w:left="0" w:right="0" w:firstLine="560"/>
        <w:spacing w:before="450" w:after="450" w:line="312" w:lineRule="auto"/>
      </w:pPr>
      <w:r>
        <w:rPr>
          <w:rFonts w:ascii="宋体" w:hAnsi="宋体" w:eastAsia="宋体" w:cs="宋体"/>
          <w:color w:val="000"/>
          <w:sz w:val="28"/>
          <w:szCs w:val="28"/>
        </w:rPr>
        <w:t xml:space="preserve">　　随着科学技术的发展，我国已经成为了制造大国，正在一步步地向中国梦靠近。其中对我们实现中国梦起着决定性作用的就是工匠精神。</w:t>
      </w:r>
    </w:p>
    <w:p>
      <w:pPr>
        <w:ind w:left="0" w:right="0" w:firstLine="560"/>
        <w:spacing w:before="450" w:after="450" w:line="312" w:lineRule="auto"/>
      </w:pPr>
      <w:r>
        <w:rPr>
          <w:rFonts w:ascii="宋体" w:hAnsi="宋体" w:eastAsia="宋体" w:cs="宋体"/>
          <w:color w:val="000"/>
          <w:sz w:val="28"/>
          <w:szCs w:val="28"/>
        </w:rPr>
        <w:t xml:space="preserve">　　俗话说得好：中国梦，我的梦。那么中国梦究竟是什么呢，其实早在1984年，我国已经解决了温饱的问题，现在也正准备向全面小康迈进，我国大部分地区都已经实现了脱贫，走上了共同富裕的道路，而且中国是一个文明的古国，这里孕育了一代又一代的人，他们在这里拼搏奋斗，他们把自己的梦想与国家梦想结合起来，创造了一个又一个的奇迹。</w:t>
      </w:r>
    </w:p>
    <w:p>
      <w:pPr>
        <w:ind w:left="0" w:right="0" w:firstLine="560"/>
        <w:spacing w:before="450" w:after="450" w:line="312" w:lineRule="auto"/>
      </w:pPr>
      <w:r>
        <w:rPr>
          <w:rFonts w:ascii="宋体" w:hAnsi="宋体" w:eastAsia="宋体" w:cs="宋体"/>
          <w:color w:val="000"/>
          <w:sz w:val="28"/>
          <w:szCs w:val="28"/>
        </w:rPr>
        <w:t xml:space="preserve">　　但是，为了实现中华民族的伟大复兴，这仅仅是不够的，还需要强大的制造业的支持，这就关乎我们平时所说的工匠精神。工匠精神就是对工作的高度忠实，对产品精益求精的一种态度，那些工匠们将这种精神塑造成了一种价值观念，也化作是一种生活方式。这就是工人与工匠之间最大的不同，工人们只是在工作中勤勤恳恳，做好自己的本分而已。但是工匠们是日复一日年复一年的钻研，它们在工作不断地发现，不断地改进产品，因为在他们的心中已经形成了一种意识∶没有最好只有更好。他们想把最好的产品展现在中国人的面前，想让中国制造这四个字让更多更多的外国友人们知晓。所以我们更应该弘扬这种精益求精的工匠精神，在创造中不断的创新，在创新中不断的改进，追求更高更优越的品质，打造属于自己的品牌，把中国制造变成中国智造，让中国向制造强国迈进，让中国的科技水平也可以走在世界的前沿。</w:t>
      </w:r>
    </w:p>
    <w:p>
      <w:pPr>
        <w:ind w:left="0" w:right="0" w:firstLine="560"/>
        <w:spacing w:before="450" w:after="450" w:line="312" w:lineRule="auto"/>
      </w:pPr>
      <w:r>
        <w:rPr>
          <w:rFonts w:ascii="宋体" w:hAnsi="宋体" w:eastAsia="宋体" w:cs="宋体"/>
          <w:color w:val="000"/>
          <w:sz w:val="28"/>
          <w:szCs w:val="28"/>
        </w:rPr>
        <w:t xml:space="preserve">　　其实，在古代我国就已经对工匠精神十分的重视，庖丁，鲁班就是其中优秀的工匠的代表。现如今，这些优秀的工匠代表更是数不胜数，比如，高凤林，中国焊接第一人，很多公司高薪请他去工作，他都拒绝了，就是因为他对焊接技术的那种执着的追求与热爱，成就了现在的他。其实不止高凤林，还有许多许多像他那样的人，在自己的工作岗位上精益求精，认真的对待自己所从事的工作，默默的付出，只为能够成就更好的中国。</w:t>
      </w:r>
    </w:p>
    <w:p>
      <w:pPr>
        <w:ind w:left="0" w:right="0" w:firstLine="560"/>
        <w:spacing w:before="450" w:after="450" w:line="312" w:lineRule="auto"/>
      </w:pPr>
      <w:r>
        <w:rPr>
          <w:rFonts w:ascii="宋体" w:hAnsi="宋体" w:eastAsia="宋体" w:cs="宋体"/>
          <w:color w:val="000"/>
          <w:sz w:val="28"/>
          <w:szCs w:val="28"/>
        </w:rPr>
        <w:t xml:space="preserve">　　所以，弘扬工匠精神，推动万众创新，创造更好更高的品质，打造更好的品牌，树立精益求精的态度，实现中国梦就指日可待了。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2025-06-22T17:54:29+08:00</dcterms:created>
  <dcterms:modified xsi:type="dcterms:W3CDTF">2025-06-22T17:54:29+08:00</dcterms:modified>
</cp:coreProperties>
</file>

<file path=docProps/custom.xml><?xml version="1.0" encoding="utf-8"?>
<Properties xmlns="http://schemas.openxmlformats.org/officeDocument/2006/custom-properties" xmlns:vt="http://schemas.openxmlformats.org/officeDocument/2006/docPropsVTypes"/>
</file>