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地质勘查单位绩效工资实施难点分析论文</w:t>
      </w:r>
      <w:bookmarkEnd w:id="1"/>
    </w:p>
    <w:p>
      <w:pPr>
        <w:jc w:val="center"/>
        <w:spacing w:before="0" w:after="450"/>
      </w:pPr>
      <w:r>
        <w:rPr>
          <w:rFonts w:ascii="Arial" w:hAnsi="Arial" w:eastAsia="Arial" w:cs="Arial"/>
          <w:color w:val="999999"/>
          <w:sz w:val="20"/>
          <w:szCs w:val="20"/>
        </w:rPr>
        <w:t xml:space="preserve">来源：网络  作者：独酌月影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我国地质行业作为国家经济稳定发展的基础，并且其工作的主要内容就是开发国家自然资源，由于其工作性质的特殊性，如今有越来越多的地质勘查单位也逐渐加入了企业化发展的队伍中，想要促进地质勘查单位的有效发展，就要单位体制进行改革和创新，而绩效工资制度...</w:t>
      </w:r>
    </w:p>
    <w:p>
      <w:pPr>
        <w:ind w:left="0" w:right="0" w:firstLine="560"/>
        <w:spacing w:before="450" w:after="450" w:line="312" w:lineRule="auto"/>
      </w:pPr>
      <w:r>
        <w:rPr>
          <w:rFonts w:ascii="宋体" w:hAnsi="宋体" w:eastAsia="宋体" w:cs="宋体"/>
          <w:color w:val="000"/>
          <w:sz w:val="28"/>
          <w:szCs w:val="28"/>
        </w:rPr>
        <w:t xml:space="preserve">我国地质行业作为国家经济稳定发展的基础，并且其工作的主要内容就是开发国家自然资源，由于其工作性质的特殊性，如今有越来越多的地质勘查单位也逐渐加入了企业化发展的队伍中，想要促进地质勘查单位的有效发展，就要单位体制进行改革和创新，而绩效工资制度的实行作业改革的核心内容，不仅会影响到地质勘查单位的人事制度的改革，也能促进地质英勘查单位的良好发展，所以绩效工资制度的实施是十分有必要的。就目前而言，地质勘查单位绩效工资的实施还存在着许多的困难，因此，要解决这些困难是地质勘查单位的首要工作。</w:t>
      </w:r>
    </w:p>
    <w:p>
      <w:pPr>
        <w:ind w:left="0" w:right="0" w:firstLine="560"/>
        <w:spacing w:before="450" w:after="450" w:line="312" w:lineRule="auto"/>
      </w:pPr>
      <w:r>
        <w:rPr>
          <w:rFonts w:ascii="宋体" w:hAnsi="宋体" w:eastAsia="宋体" w:cs="宋体"/>
          <w:color w:val="000"/>
          <w:sz w:val="28"/>
          <w:szCs w:val="28"/>
        </w:rPr>
        <w:t xml:space="preserve">一、地质勘查单位实施绩效工资制度的重要性</w:t>
      </w:r>
    </w:p>
    <w:p>
      <w:pPr>
        <w:ind w:left="0" w:right="0" w:firstLine="560"/>
        <w:spacing w:before="450" w:after="450" w:line="312" w:lineRule="auto"/>
      </w:pPr>
      <w:r>
        <w:rPr>
          <w:rFonts w:ascii="宋体" w:hAnsi="宋体" w:eastAsia="宋体" w:cs="宋体"/>
          <w:color w:val="000"/>
          <w:sz w:val="28"/>
          <w:szCs w:val="28"/>
        </w:rPr>
        <w:t xml:space="preserve">随着我国社会社会经济的日益成熟，以往的地质勘查单位的工资分配制度已经不能适应当前局势下单位的发展需求了，所以对于地质勘查单位的绩效工资制度的改革是十分重要的。地质勘查单位实施绩效工资的重要性主要表现为：第一，能够促进地质勘查单位体制的有效改革。由于传统的单位体制运行过程，员工的工作积极性不高，从而就导致单位运行的效率得不到提高。而绩效工资制度不但是解决了这个问题，也有效提高了员工的工作积极性，也为单位体制的改革提供了保障。第二，地质勘查单位实行绩效工资制度也带动了单位的人事制度的改革。由于地质勘查单位的对于岗位的划分不够清晰，所以其人事制度也就缺乏相应的法治效果，从而也就导致了地质勘查单位的人力和物力以及财力等方面的浪费。而地质勘查单位实施绩效工资就可以有效解决单位人事管理上的一些不明确的现象，与此同时，也使得单位中各项资源得到了整合。第三，提高了地质勘查单位的公共服务效率。由于地质勘查单位的工作人员通常都是以脑力劳动为主，所以对其很难进行工作效率的考核。在实施绩效工资考核制度后，就可以通过比较完善的绩效评估体系将单位员式的绩效怀工资进行整合，从而也就提高了单位的公共服务效率。总而言之，地质勘查单位实施绩效工资制度是非常重要的。</w:t>
      </w:r>
    </w:p>
    <w:p>
      <w:pPr>
        <w:ind w:left="0" w:right="0" w:firstLine="560"/>
        <w:spacing w:before="450" w:after="450" w:line="312" w:lineRule="auto"/>
      </w:pPr>
      <w:r>
        <w:rPr>
          <w:rFonts w:ascii="宋体" w:hAnsi="宋体" w:eastAsia="宋体" w:cs="宋体"/>
          <w:color w:val="000"/>
          <w:sz w:val="28"/>
          <w:szCs w:val="28"/>
        </w:rPr>
        <w:t xml:space="preserve">二、地质勘查单位绩效工资实施难点以及措施</w:t>
      </w:r>
    </w:p>
    <w:p>
      <w:pPr>
        <w:ind w:left="0" w:right="0" w:firstLine="560"/>
        <w:spacing w:before="450" w:after="450" w:line="312" w:lineRule="auto"/>
      </w:pPr>
      <w:r>
        <w:rPr>
          <w:rFonts w:ascii="宋体" w:hAnsi="宋体" w:eastAsia="宋体" w:cs="宋体"/>
          <w:color w:val="000"/>
          <w:sz w:val="28"/>
          <w:szCs w:val="28"/>
        </w:rPr>
        <w:t xml:space="preserve">（一）地质单位自身管理体制的问题</w:t>
      </w:r>
    </w:p>
    <w:p>
      <w:pPr>
        <w:ind w:left="0" w:right="0" w:firstLine="560"/>
        <w:spacing w:before="450" w:after="450" w:line="312" w:lineRule="auto"/>
      </w:pPr>
      <w:r>
        <w:rPr>
          <w:rFonts w:ascii="宋体" w:hAnsi="宋体" w:eastAsia="宋体" w:cs="宋体"/>
          <w:color w:val="000"/>
          <w:sz w:val="28"/>
          <w:szCs w:val="28"/>
        </w:rPr>
        <w:t xml:space="preserve">由于近年业我国地质勘查单位的管理体制有了很大的变化，各个地质勘查单位都充分发挥着其自身的优势，从而有效促进了国家和地区的发展。但是管理体制的改革来给地质勘查单位带来了新危机和挑战。其中有些地质单位既想尽可能获得经济效益，从而实现地质勘查单位的企业化经营，但又想要发展公益事业，但这种双重压力下使得地质勘查绩效工资制度的实施受到了很大的阻碍，在这种体制的转变下使得绩效工资的实施缺乏了相应的方向。并且由于传统资历工资制度影响，也使得地质勘查单位实施绩效工资制度的定位缺乏相应的可行力。针对这个问题地质勘查单位应该要对其岗位进行科学地设置，这种设置要根据单位自身的发展特点以及需求来对工作人员的岗位进行设置。所以地质勘查单位要将工作人员的岗位进行明确的划分，在人员的聘用上也要采取竞争机制，工作安排中一定保证公平公正。</w:t>
      </w:r>
    </w:p>
    <w:p>
      <w:pPr>
        <w:ind w:left="0" w:right="0" w:firstLine="560"/>
        <w:spacing w:before="450" w:after="450" w:line="312" w:lineRule="auto"/>
      </w:pPr>
      <w:r>
        <w:rPr>
          <w:rFonts w:ascii="宋体" w:hAnsi="宋体" w:eastAsia="宋体" w:cs="宋体"/>
          <w:color w:val="000"/>
          <w:sz w:val="28"/>
          <w:szCs w:val="28"/>
        </w:rPr>
        <w:t xml:space="preserve">（二）绩效考核相关的体系不完善</w:t>
      </w:r>
    </w:p>
    <w:p>
      <w:pPr>
        <w:ind w:left="0" w:right="0" w:firstLine="560"/>
        <w:spacing w:before="450" w:after="450" w:line="312" w:lineRule="auto"/>
      </w:pPr>
      <w:r>
        <w:rPr>
          <w:rFonts w:ascii="宋体" w:hAnsi="宋体" w:eastAsia="宋体" w:cs="宋体"/>
          <w:color w:val="000"/>
          <w:sz w:val="28"/>
          <w:szCs w:val="28"/>
        </w:rPr>
        <w:t xml:space="preserve">地质勘查单位想要有效实施绩效工资制度就一定要对岗位进行合理的设置，除此之外，还有完善考核体系。就目前而言，许多地质勘查单位对于绩效工资制度的实施有相应提出了考核的策略，但是地質制勘查单位的工作通常都是一个团队共同完成，这样就很难判定个人的绩效了，而且由于不同岗位的考核标准是不同的，许多专业技术人员的绩效考核也往往是按照普通员工的标准来进行，所以就无法真正发挥绩效工资的作用。根据这个问题地质勘查单位应该要建立一个相对完善的绩效考核体系，并且考核体系要让所有的工作人员都能做到每一个考核标准都是有具体的依据来证明的，另外，关于考核制度的公开性，绩效考核的一定要是对外公开的，这样才能有效的激励员工之间共同努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自从我国社会生产中中各行各业开始实施绩效工资制度以来，有效促进了市场经济的发展，并且越来越多的行业也逐渐在实行绩效工资制度。任何的生产工作中，薪资待遇都是最基本的保证，所以绩效工资的考核制度在任何一个行业中都是非常重要的。我国地质勘查单位应该要根据自身行业的特点以及社会发展的趋势，并建立起科学、有效的员工绩效考核制度，通过实实在在的薪酬标准来促进员工们的工作积极性以及工作热情。目前已经有许多的地质勘查单位建立也相应的绩效考核评价体系，但就地质勘查单位的员工收入分配制度而言，还存在着诸多问题，特别是绩效工资制度的实施情况面临着一系列的困难。地质勘查单位的工作性质比较特殊，工作人员常常会在艰苦的条件下工作，并且他们工作的意义重大。因此，地质勘查单位要科学合理地实施绩效工资制度，从而有效提高员工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2025-07-15T04:02:42+08:00</dcterms:created>
  <dcterms:modified xsi:type="dcterms:W3CDTF">2025-07-15T04:02:42+08:00</dcterms:modified>
</cp:coreProperties>
</file>

<file path=docProps/custom.xml><?xml version="1.0" encoding="utf-8"?>
<Properties xmlns="http://schemas.openxmlformats.org/officeDocument/2006/custom-properties" xmlns:vt="http://schemas.openxmlformats.org/officeDocument/2006/docPropsVTypes"/>
</file>