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伟大建党精神论文范文(精选12篇)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以下是为大家整理的关于伟大建党精神论文的文章12篇 ,欢迎品鉴！【篇1】伟大建党精神论文　　建党100周年是中华民族的大事，在这一天，我们亿万中华儿女欢聚一堂，共同回顾我党百年征程，深刻领悟“建党精神...</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以下是为大家整理的关于伟大建党精神论文的文章12篇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【篇1】伟大建党精神论文</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【篇2】伟大建党精神论文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【篇4】伟大建党精神论文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【篇5】伟大建党精神论文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【篇6】伟大建党精神论文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提出并高度总结了伟大建党精神，指出100年前，中国共产党先驱成立了中国共产党，形成了坚持真理、坚持理想、践行初衷、肩负使命、不怕牺牲、勇敢奋斗、忠于党、不辜负人民伟大建党精神的源泉</w:t>
      </w:r>
    </w:p>
    <w:p>
      <w:pPr>
        <w:ind w:left="0" w:right="0" w:firstLine="560"/>
        <w:spacing w:before="450" w:after="450" w:line="312" w:lineRule="auto"/>
      </w:pPr>
      <w:r>
        <w:rPr>
          <w:rFonts w:ascii="宋体" w:hAnsi="宋体" w:eastAsia="宋体" w:cs="宋体"/>
          <w:color w:val="000"/>
          <w:sz w:val="28"/>
          <w:szCs w:val="28"/>
        </w:rPr>
        <w:t xml:space="preserve">　　　　　　伟大的建党精神是中国共产党人精神的源泉。中国共产党认为，中国人民谋幸福，为中华民族谋复兴，为社会主义建设和共产主义建设取得了巨大成就。中国共产党人的理想、使命和奋斗，铸就了坚持真理、坚持理想、践行初衷、肩负使命、不怕牺牲、勇敢奋斗、忠于党、不辜负人民的伟大建党精神，成为中国共产党人精神的源泉和力量的根源。100年来，在伟大建党精神的启发和引导下，中国共产党团结带领中国人民创造了新民主革命、社会主义革命、改革开放、社会主义现代化、新时期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伟大党的建设精神是中国共产党人的精神产品。在过去的一百年里，中国共产党人发扬了伟大党的建设精神，培养了独特的政治品格。伟大党的建设精神是中国共产党政治品格的宣传。中国共产党坚持马克思主义、理论联系实际、社会主义和共产主义信仰</w:t>
      </w:r>
    </w:p>
    <w:p>
      <w:pPr>
        <w:ind w:left="0" w:right="0" w:firstLine="560"/>
        <w:spacing w:before="450" w:after="450" w:line="312" w:lineRule="auto"/>
      </w:pPr>
      <w:r>
        <w:rPr>
          <w:rFonts w:ascii="宋体" w:hAnsi="宋体" w:eastAsia="宋体" w:cs="宋体"/>
          <w:color w:val="000"/>
          <w:sz w:val="28"/>
          <w:szCs w:val="28"/>
        </w:rPr>
        <w:t xml:space="preserve">　　想要性格；牢记最初的使命，履行最初的使命，是中国共产党的实践行为；不怕牺牲，英雄斗争，是中国共产党的意志和道德品质；忠于党，不辜负人民，是中国共产党的情感品质。中国共产党在团结领导中国人民的长期斗争中形成了各种不同内涵的精神。其政治品格是一致的，促进了一代又一代中国共产党人的血腥斗争，不屈不挠，自力更生，</w:t>
      </w:r>
    </w:p>
    <w:p>
      <w:pPr>
        <w:ind w:left="0" w:right="0" w:firstLine="560"/>
        <w:spacing w:before="450" w:after="450" w:line="312" w:lineRule="auto"/>
      </w:pPr>
      <w:r>
        <w:rPr>
          <w:rFonts w:ascii="宋体" w:hAnsi="宋体" w:eastAsia="宋体" w:cs="宋体"/>
          <w:color w:val="000"/>
          <w:sz w:val="28"/>
          <w:szCs w:val="28"/>
        </w:rPr>
        <w:t xml:space="preserve">愤图强，解放思想、锐意进取，自信自强、守正创新，胜利走过创造辉煌、开辟未来的百年伟大历程。</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的精神之构。伟大建党精神，是富含逻辑的科学构建，是历史溯源的概括，也是历史过程的凝结。坚持马克思主义科学理论武装是根基，坚定追求共产主义崇高理想是根本，为人民谋幸福、为民族谋复兴、为世界谋大同是不懈奋斗的价值取向和价值核心，自我革命、奉献自我是优良作风和高尚道德，对党忠诚、对民负责是政治品质和情感责任，以知、行、意、情的特质共同构成鲜明政治品格的政党精神，贯穿其中的是以人民为中心的思想，表明了马克思主义政党勇于自我革命的最鲜明品格。伟大建党精神是中国共产党人的伟大创造，也是中国共产党人精神谱系的伟大缔造，感召和引领中国共产党人团结带领中国人民创造出一个又一个伟大奇迹。</w:t>
      </w:r>
    </w:p>
    <w:p>
      <w:pPr>
        <w:ind w:left="0" w:right="0" w:firstLine="560"/>
        <w:spacing w:before="450" w:after="450" w:line="312" w:lineRule="auto"/>
      </w:pPr>
      <w:r>
        <w:rPr>
          <w:rFonts w:ascii="宋体" w:hAnsi="宋体" w:eastAsia="宋体" w:cs="宋体"/>
          <w:color w:val="000"/>
          <w:sz w:val="28"/>
          <w:szCs w:val="28"/>
        </w:rPr>
        <w:t xml:space="preserve">　　伟大建党精神是新时代中国共产党人的精神之要。站在两个一百年奋斗目标的历史征程交汇点，回望过往历程，眺望前方征途，我们因伟大建党精神而豪情万丈、激情满怀，我们为百年来党团结带领人民创造的丰功伟绩而骄傲和自豪，对党团结带领人民迈向第二个百年奋斗目标而充满必胜信心。我们一定要深入学习习近平总书记“七一”重要讲话精神，学习贯彻习近平新时代中国特色社会主义思想，深入学习领会伟大建党精神，坚定不移坚持党的全面领导，坚定不移走中国特色社会主义道路，胸怀“两个大局”，增强“四个意识”，坚定“四个自信”，做到“两个维护”，在以习近平同志为核心的党中央领导下，坚定党的理想信念，立足实际岗位和工作职责，弘扬伟大建党精神，践行党的初心使命，奋力为全面建设社会主义现代化强国、全面建设社会主义现代化大都市建功立业。</w:t>
      </w:r>
    </w:p>
    <w:p>
      <w:pPr>
        <w:ind w:left="0" w:right="0" w:firstLine="560"/>
        <w:spacing w:before="450" w:after="450" w:line="312" w:lineRule="auto"/>
      </w:pPr>
      <w:r>
        <w:rPr>
          <w:rFonts w:ascii="黑体" w:hAnsi="黑体" w:eastAsia="黑体" w:cs="黑体"/>
          <w:color w:val="000000"/>
          <w:sz w:val="36"/>
          <w:szCs w:val="36"/>
          <w:b w:val="1"/>
          <w:bCs w:val="1"/>
        </w:rPr>
        <w:t xml:space="preserve">【篇7】伟大建党精神论文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【篇8】伟大建党精神论文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【篇9】伟大建党精神论文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【篇10】伟大建党精神论文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【篇11】伟大建党精神论文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【篇12】伟大建党精神论文</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伟大的中国共产党即将迎来百岁华诞。忆往昔，无数革命先贤为了民族的独立浴血奋战、以身殉国；看今朝，广大党员为了国家的富强披荆斩棘、风雨兼程。我们青年党员要自觉加强党史学习，认真做好学习党史的“三篇文章”，不断在学习中砥砺初心使命、坚定理想信念、激发前行动力。</w:t>
      </w:r>
    </w:p>
    <w:p>
      <w:pPr>
        <w:ind w:left="0" w:right="0" w:firstLine="560"/>
        <w:spacing w:before="450" w:after="450" w:line="312" w:lineRule="auto"/>
      </w:pPr>
      <w:r>
        <w:rPr>
          <w:rFonts w:ascii="宋体" w:hAnsi="宋体" w:eastAsia="宋体" w:cs="宋体"/>
          <w:color w:val="000"/>
          <w:sz w:val="28"/>
          <w:szCs w:val="28"/>
        </w:rPr>
        <w:t xml:space="preserve">　　“革命理想高于天”，要做好理想信念这篇“信”文章。理想信念是指引人生道路的灯塔，有了坚定的理想信念，就有了明确的前进方向。回首百年，无数热血青年用自己的鲜血和生命铸就了理想信念的伟大丰碑：豪气冲天的夏明翰在狱中遭受敌人百般折磨，仍慷慨悲歌“砍头不要紧，只要主义真”；矢志不渝的方志敏在面对敌人的死亡威胁时，仍坚信“敌人只能砍下我们的头颅，决不能动摇我们的信仰”；坚贞不屈的陈履真面对敌人血淋淋的屠刀，仍坚定“下辈子还干共产党”。青年党员要从这些革命英雄身上体悟在关键时刻站得出来、在危机时刻豁得出去的忠诚担当，擦亮信仰底色，坚定理想信念，不断增强“四个意识”，坚定“四个自信”，做到“两个维护”。同时，随着网络信息时代的到来，各种思潮此起彼伏，这为西方不良价值观念的渗透提供了可乘之机。青年党员要警惕西方“和平演变”“普世价值”等意识形态陷阱，要旗帜鲜明讲政治，明辨大局大势，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枝一叶总关情”，要做好为民服务这篇“情”文章。党从诞生的那天起，就把“全心全意为人民服务”镌刻在自己的旗帜上。长征途中，红军战士把自己仅有的一条被子，剪下一半分给群众；解放上海过程中，人民子弟兵露宿街头，不扰民、不入宅。焦裕禄同志夙夜在公、生死沙丘；孔繁森同志鞠躬尽瘁、一腔热血洒高原。在党的历史上，还有许许多多这样为民爱民的感人事迹和先进人物。青年党员要对标党史上的先进人物，带着深厚感情学习党史，不断感悟共产党人为中国人民谋幸福、为中华民族谋复兴的初心使命，始终站稳人民立场，永葆党员本色。同时，要立足本职工作，把党史学习和“我为群众办实事”结合起来，要走进农家村舍、坐在田间地头，主动跟群众攀谈，了解他们生产生活上的困难，为群众解决困难想办法、出主意，真真切切为群众办实事、办好事、办成事。</w:t>
      </w:r>
    </w:p>
    <w:p>
      <w:pPr>
        <w:ind w:left="0" w:right="0" w:firstLine="560"/>
        <w:spacing w:before="450" w:after="450" w:line="312" w:lineRule="auto"/>
      </w:pPr>
      <w:r>
        <w:rPr>
          <w:rFonts w:ascii="宋体" w:hAnsi="宋体" w:eastAsia="宋体" w:cs="宋体"/>
          <w:color w:val="000"/>
          <w:sz w:val="28"/>
          <w:szCs w:val="28"/>
        </w:rPr>
        <w:t xml:space="preserve">　　“成如容易却艰辛”，要做好艰苦奋斗这篇“干”文章。艰苦奋斗是中华民族的优良传统，世界上没有坐享其成的好事，一切伟大成就都是艰苦奋斗的结果。新中国成立时，我们一辆汽车、一架飞机、一辆坦克、一辆拖拉机都不能造，试看今日之中国，自主品牌汽车迅速崛起，“歼——20”战斗机翱翔祖国天际，辽宁舰、山东舰双双下水，“祝融”号、“天和”号叩问宇宙奥秘……这些成绩的取得都是党团结带领人民艰苦奋斗的结果。青年党员要从党的百年奋斗历程中，深刻体悟艰苦奋斗精神的时代意义和历史意义，自觉把艰苦奋斗精神内化于心、外化于行。同时，也要清醒地认识到，我国仍然处于社会主义初级阶段，我国的主要矛盾是人民日益增长的美好生活需要和不平衡不充分的发展之间的矛盾，为了实现“人民日益增长的美好生活需要”，党团结带领人民开启了全面建设社会主义现代化国家新征程，向“第二个百年”奋斗目标乘胜进军。青年党员要勇担时代重任，自觉把个人理想同党和人民的事业联系起来、同“第二个百年”奋斗目标联系起来，苦干实干，让奋斗成为青春最亮丽的底色，用奋斗扬起人生理想的风帆。</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“一切伟大成就都是接续奋斗的结果，一切伟大事业都需要在继往开来中推进。”广大青年生逢盛世，肩负重任，要在党史学习中聚力于心、强志力行，在蓬勃奋进的新时代展现大作为，不辜负这个伟大的时代。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2025-05-15T18:49:30+08:00</dcterms:created>
  <dcterms:modified xsi:type="dcterms:W3CDTF">2025-05-15T18:49:30+08:00</dcterms:modified>
</cp:coreProperties>
</file>

<file path=docProps/custom.xml><?xml version="1.0" encoding="utf-8"?>
<Properties xmlns="http://schemas.openxmlformats.org/officeDocument/2006/custom-properties" xmlns:vt="http://schemas.openxmlformats.org/officeDocument/2006/docPropsVTypes"/>
</file>