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奋斗百年路启航新征程论文范文(通用16篇)</w:t>
      </w:r>
      <w:bookmarkEnd w:id="1"/>
    </w:p>
    <w:p>
      <w:pPr>
        <w:jc w:val="center"/>
        <w:spacing w:before="0" w:after="450"/>
      </w:pPr>
      <w:r>
        <w:rPr>
          <w:rFonts w:ascii="Arial" w:hAnsi="Arial" w:eastAsia="Arial" w:cs="Arial"/>
          <w:color w:val="999999"/>
          <w:sz w:val="20"/>
          <w:szCs w:val="20"/>
        </w:rPr>
        <w:t xml:space="preserve">来源：网络  作者：雨雪飘飘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纸是一个中文单词，拼音是L&amp;ugrave西北和埃库特n、 论文一词在古典文学中很常用，意思是对话修辞或思想交流。 以下是为大家整理的关于奋斗百年路启航新征程论文的文章16篇 ,欢迎品鉴！第一篇: 奋斗百年路启航新征程论文　　穿越血与火的历史...</w:t>
      </w:r>
    </w:p>
    <w:p>
      <w:pPr>
        <w:ind w:left="0" w:right="0" w:firstLine="560"/>
        <w:spacing w:before="450" w:after="450" w:line="312" w:lineRule="auto"/>
      </w:pPr>
      <w:r>
        <w:rPr>
          <w:rFonts w:ascii="宋体" w:hAnsi="宋体" w:eastAsia="宋体" w:cs="宋体"/>
          <w:color w:val="000"/>
          <w:sz w:val="28"/>
          <w:szCs w:val="28"/>
        </w:rPr>
        <w:t xml:space="preserve">纸是一个中文单词，拼音是L&amp;ugrave西北和埃库特n、 论文一词在古典文学中很常用，意思是对话修辞或思想交流。 以下是为大家整理的关于奋斗百年路启航新征程论文的文章16篇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奋斗百年路启航新征程论文</w:t>
      </w:r>
    </w:p>
    <w:p>
      <w:pPr>
        <w:ind w:left="0" w:right="0" w:firstLine="560"/>
        <w:spacing w:before="450" w:after="450" w:line="312" w:lineRule="auto"/>
      </w:pPr>
      <w:r>
        <w:rPr>
          <w:rFonts w:ascii="宋体" w:hAnsi="宋体" w:eastAsia="宋体" w:cs="宋体"/>
          <w:color w:val="000"/>
          <w:sz w:val="28"/>
          <w:szCs w:val="28"/>
        </w:rPr>
        <w:t xml:space="preserve">　　穿越血与火的历史烟云，历经建设与改革的风雨洗礼，伟大的中国共产党迎来了她100岁的生日。</w:t>
      </w:r>
    </w:p>
    <w:p>
      <w:pPr>
        <w:ind w:left="0" w:right="0" w:firstLine="560"/>
        <w:spacing w:before="450" w:after="450" w:line="312" w:lineRule="auto"/>
      </w:pPr>
      <w:r>
        <w:rPr>
          <w:rFonts w:ascii="宋体" w:hAnsi="宋体" w:eastAsia="宋体" w:cs="宋体"/>
          <w:color w:val="000"/>
          <w:sz w:val="28"/>
          <w:szCs w:val="28"/>
        </w:rPr>
        <w:t xml:space="preserve">　　忆往昔峥嵘岁月，百年史浸满多少屈辱的泪水，数十年抗争又流尽了多少中华儿女热血满腔。100年前，一艘南湖上的红船从黎明中驶来，中国革命放射出第一缕绚丽的曙光。从此，中国革命有了正确的航向。党以七月的名义，呼唤八月的南昌风暴，呼唤秋天的井冈星火，呼唤长矛、大刀和红缨枪。100年风雨兼程，说不尽的坎坷沧桑;九十九年风云巨变，道不完的伟业辉煌!忘不了，太行山下抗日的烽火，忘不了，微山湖畔的凯歌嘹亮。在无数先烈们用鲜血染红的党旗上，翻卷着的是x日本帝国主义的怒涛，流淌着的是为保卫祖国而澎湃的血浪。是党带领我们斩关夺隘，历尽风险夺取胜利;是党带领我们艰苦奋斗，建设家园，奔向小康。</w:t>
      </w:r>
    </w:p>
    <w:p>
      <w:pPr>
        <w:ind w:left="0" w:right="0" w:firstLine="560"/>
        <w:spacing w:before="450" w:after="450" w:line="312" w:lineRule="auto"/>
      </w:pPr>
      <w:r>
        <w:rPr>
          <w:rFonts w:ascii="宋体" w:hAnsi="宋体" w:eastAsia="宋体" w:cs="宋体"/>
          <w:color w:val="000"/>
          <w:sz w:val="28"/>
          <w:szCs w:val="28"/>
        </w:rPr>
        <w:t xml:space="preserve">　　沧海桑田，神州巨变，100年征程岁月峥嵘，100年征程金光灿烂。如今，南极上空早已飘扬着我们的五星红旗，太平洋上出现了我们强大的海军舰队，神州5号也带着刚强的气势冲向了太空;如今，一座座现代化的城市迅速崛起，一个个商厦、工厂、高科技企业正遍地生花……香港回来了，澳门回来了，那些曾经蔑视我们为东亚病夫的列强，一个个低下了自命高贵的头，就连大洋彼岸那个自恃天下第一的超级大国，也不得不一次次为他们的傲慢和无礼道歉。我们这个曾经饥寒交迫的民族，已经可以骄傲地告诉世界：一个伟大的党正带领地球上五分之一的人口实现小康，走向富裕。请问，世界上还有哪一个政党能够创造出这样的奇迹。</w:t>
      </w:r>
    </w:p>
    <w:p>
      <w:pPr>
        <w:ind w:left="0" w:right="0" w:firstLine="560"/>
        <w:spacing w:before="450" w:after="450" w:line="312" w:lineRule="auto"/>
      </w:pPr>
      <w:r>
        <w:rPr>
          <w:rFonts w:ascii="宋体" w:hAnsi="宋体" w:eastAsia="宋体" w:cs="宋体"/>
          <w:color w:val="000"/>
          <w:sz w:val="28"/>
          <w:szCs w:val="28"/>
        </w:rPr>
        <w:t xml:space="preserve">　　50多年前，新中国成立伊始，美联社一位记者在香港发出电讯说：“这个国家太大了，又穷又乱，不会被一个集团统治太久，不管他是天使、猴子，还是共产党人。”时光荏苒。50年后，当人类跨入新世纪，回首百年历程时，一组关于中国的长篇报道出现在《纽约时报》的头版。这组报道的总标题赫然写着：“中国半个世纪--壮丽、骄傲与渴望”。</w:t>
      </w:r>
    </w:p>
    <w:p>
      <w:pPr>
        <w:ind w:left="0" w:right="0" w:firstLine="560"/>
        <w:spacing w:before="450" w:after="450" w:line="312" w:lineRule="auto"/>
      </w:pPr>
      <w:r>
        <w:rPr>
          <w:rFonts w:ascii="宋体" w:hAnsi="宋体" w:eastAsia="宋体" w:cs="宋体"/>
          <w:color w:val="000"/>
          <w:sz w:val="28"/>
          <w:szCs w:val="28"/>
        </w:rPr>
        <w:t xml:space="preserve">　　100年风云变幻，100年潮起潮落，中国共产党历久弥新，青春常在，有什么赋予它如此神奇的力量?放眼未来，沧海横流，征途漫漫，中国共产党又靠什么领导中华民族实现伟大复兴?把马克思主义与中国实际结合起来，紧紧把握时代潮流，解放思想、实事求是、与时俱进、开拓创新，永葆党的先进性和青春活力。这，就是中国共产党100年成功的真谛。</w:t>
      </w:r>
    </w:p>
    <w:p>
      <w:pPr>
        <w:ind w:left="0" w:right="0" w:firstLine="560"/>
        <w:spacing w:before="450" w:after="450" w:line="312" w:lineRule="auto"/>
      </w:pPr>
      <w:r>
        <w:rPr>
          <w:rFonts w:ascii="宋体" w:hAnsi="宋体" w:eastAsia="宋体" w:cs="宋体"/>
          <w:color w:val="000"/>
          <w:sz w:val="28"/>
          <w:szCs w:val="28"/>
        </w:rPr>
        <w:t xml:space="preserve">　　今天，我们团结在党的旗帜下，发扬传统，艰苦奋斗。永保先进性、经得住各种风浪，带领全国各族人民实现国家富强、民族振兴、社会和谐、人民幸福;学习与时俱进，热爱祖国，心系人民，勤政廉政，用生命和热血，为党旗争光。我们新一代大学生们理应跟随党的脚步，明德励志勤践行，创先争优争先锋。</w:t>
      </w:r>
    </w:p>
    <w:p>
      <w:pPr>
        <w:ind w:left="0" w:right="0" w:firstLine="560"/>
        <w:spacing w:before="450" w:after="450" w:line="312" w:lineRule="auto"/>
      </w:pPr>
      <w:r>
        <w:rPr>
          <w:rFonts w:ascii="宋体" w:hAnsi="宋体" w:eastAsia="宋体" w:cs="宋体"/>
          <w:color w:val="000"/>
          <w:sz w:val="28"/>
          <w:szCs w:val="28"/>
        </w:rPr>
        <w:t xml:space="preserve">　　历史的尘烟，掩盖不住世纪的风雨，星星之火可以燎原，无数先驱者已将希望的种子撒向人间，绽开了一片烂漫的红色。弹指一挥间，上下越千年，黯淡与辉煌、幻灭与再生，永恒的悲怆与不朽的豪情，贯穿于这一清晰的脉络。这便是我们的党坚韧求索的过程，我常常在心里重复着这几句话，每一次都热血沸腾，胸膛里燃烧着对祖国的热爱。作为一个中国人，我深深地为我们欣欣向荣的国家而感到荣耀、为我们不断求索、不断前进的政党而感到骄傲，更为能够投身充满机遇和挑战的现代化建设而感到自豪。滔滔沅江边，巍巍阳山下，我无数次重复自己年轻的誓言……哪怕我只是一块砖,也要去构筑祖国兴旺强盛的大厦;哪怕我只是一颗螺丝钉，也要去铺设民族走向辉煌的路轨;哪怕我只是一棵小草，也要为祖国的春天奉献自己生命的绿色!</w:t>
      </w:r>
    </w:p>
    <w:p>
      <w:pPr>
        <w:ind w:left="0" w:right="0" w:firstLine="560"/>
        <w:spacing w:before="450" w:after="450" w:line="312" w:lineRule="auto"/>
      </w:pPr>
      <w:r>
        <w:rPr>
          <w:rFonts w:ascii="黑体" w:hAnsi="黑体" w:eastAsia="黑体" w:cs="黑体"/>
          <w:color w:val="000000"/>
          <w:sz w:val="36"/>
          <w:szCs w:val="36"/>
          <w:b w:val="1"/>
          <w:bCs w:val="1"/>
        </w:rPr>
        <w:t xml:space="preserve">第二篇: 奋斗百年路启航新征程论文</w:t>
      </w:r>
    </w:p>
    <w:p>
      <w:pPr>
        <w:ind w:left="0" w:right="0" w:firstLine="560"/>
        <w:spacing w:before="450" w:after="450" w:line="312" w:lineRule="auto"/>
      </w:pPr>
      <w:r>
        <w:rPr>
          <w:rFonts w:ascii="宋体" w:hAnsi="宋体" w:eastAsia="宋体" w:cs="宋体"/>
          <w:color w:val="000"/>
          <w:sz w:val="28"/>
          <w:szCs w:val="28"/>
        </w:rPr>
        <w:t xml:space="preserve">　　今天我们迎来了我们党的100周岁华诞，在这火红的七月的美好的第一天，我们一起为党祝福，祝福我们的党生日快乐!</w:t>
      </w:r>
    </w:p>
    <w:p>
      <w:pPr>
        <w:ind w:left="0" w:right="0" w:firstLine="560"/>
        <w:spacing w:before="450" w:after="450" w:line="312" w:lineRule="auto"/>
      </w:pPr>
      <w:r>
        <w:rPr>
          <w:rFonts w:ascii="宋体" w:hAnsi="宋体" w:eastAsia="宋体" w:cs="宋体"/>
          <w:color w:val="000"/>
          <w:sz w:val="28"/>
          <w:szCs w:val="28"/>
        </w:rPr>
        <w:t xml:space="preserve">　　自1921年至今，中国共产党始终保持着旺盛的斗志和坚韧的毅力，带领着中国人民冲破艰难险阻，自强自立于世界民族之林，这是一个具有顽强生命力的政党，_年的风雨洗礼，留下的是不变的信仰和不懈的追求，而作为组成这个集体的每一名党员，也用实际行动，践行着自己对党和人民的庄严承诺，是他们不断诠释着“为人民服务”的深刻内涵，让党旗永远飘扬在人民群众的心中。</w:t>
      </w:r>
    </w:p>
    <w:p>
      <w:pPr>
        <w:ind w:left="0" w:right="0" w:firstLine="560"/>
        <w:spacing w:before="450" w:after="450" w:line="312" w:lineRule="auto"/>
      </w:pPr>
      <w:r>
        <w:rPr>
          <w:rFonts w:ascii="宋体" w:hAnsi="宋体" w:eastAsia="宋体" w:cs="宋体"/>
          <w:color w:val="000"/>
          <w:sz w:val="28"/>
          <w:szCs w:val="28"/>
        </w:rPr>
        <w:t xml:space="preserve">　　在中国共产党的领导下，中国象一只浴火重生的凤凰，挣脱了三座大山的重重枷锁，展勤劳和智慧之翼，乘改革与开放之风，在和谐的阳光下尽情展现着自己生命的光辉，作为一名普通的党员，我们感到骄傲和自豪，作为一名普通的党员我们同样感到重任在肩，如何在平凡的工作岗位上作出不平凡的业绩，如何让自己的言行无愧于中国共产党员的称号，是我们每一名党员应该也是必须要思考的问题。</w:t>
      </w:r>
    </w:p>
    <w:p>
      <w:pPr>
        <w:ind w:left="0" w:right="0" w:firstLine="560"/>
        <w:spacing w:before="450" w:after="450" w:line="312" w:lineRule="auto"/>
      </w:pPr>
      <w:r>
        <w:rPr>
          <w:rFonts w:ascii="宋体" w:hAnsi="宋体" w:eastAsia="宋体" w:cs="宋体"/>
          <w:color w:val="000"/>
          <w:sz w:val="28"/>
          <w:szCs w:val="28"/>
        </w:rPr>
        <w:t xml:space="preserve">　　战火的硝烟已经离我们远去，在和平年代里，我们正在面对一系列新的挑战，我们的党之所以能够在艰苦的环境中带领全国人民不断前进，是因为他是一个属于人民的政党，人民的利益高于一切是我党的一贯宗旨，战争年代我们可以为人民的利益抛头颅洒热血，和平年代我们同样可以为了人民的利益奉献自己的青春乃至生命，党员是一面旗帜，是一面引领人民群众走向富裕的旗帜，是一面让所有的贪欲、腐朽汗颜的旗帜，我们欣喜的看到一面面鲜红的党旗正在全国各条战线上高高飘扬，人民不会忘记那些用自己的血肉之躯阻挡洪流的战士，不会忘记在震后的废墟中用自己的双手拯救生命的天使，更加不会忘记五星红旗在香港、澳门上空冉冉升起的时刻，他们已经化为一抹鲜艳的红色融入了党旗之中，中华民族的强大凝聚力让世界瞩目!</w:t>
      </w:r>
    </w:p>
    <w:p>
      <w:pPr>
        <w:ind w:left="0" w:right="0" w:firstLine="560"/>
        <w:spacing w:before="450" w:after="450" w:line="312" w:lineRule="auto"/>
      </w:pPr>
      <w:r>
        <w:rPr>
          <w:rFonts w:ascii="宋体" w:hAnsi="宋体" w:eastAsia="宋体" w:cs="宋体"/>
          <w:color w:val="000"/>
          <w:sz w:val="28"/>
          <w:szCs w:val="28"/>
        </w:rPr>
        <w:t xml:space="preserve">　　作为一名普通的人民教师，我感到自豪，因为教师是文化和精神的传播者，是人类灵魂的塑造者，我们传播的不仅是专业知识和技能，更加重要的是我们要将中华民族的传统美德传承下去;作为一名中国共产党员，我感到责任重大，因为和我具有同样称号的同志中有太多优秀的个体，他们激励着我不断完善和超越自己，无愧于人民，无愧于党，这将是我一生追求和奋斗的目标。</w:t>
      </w:r>
    </w:p>
    <w:p>
      <w:pPr>
        <w:ind w:left="0" w:right="0" w:firstLine="560"/>
        <w:spacing w:before="450" w:after="450" w:line="312" w:lineRule="auto"/>
      </w:pPr>
      <w:r>
        <w:rPr>
          <w:rFonts w:ascii="宋体" w:hAnsi="宋体" w:eastAsia="宋体" w:cs="宋体"/>
          <w:color w:val="000"/>
          <w:sz w:val="28"/>
          <w:szCs w:val="28"/>
        </w:rPr>
        <w:t xml:space="preserve">　　党员是一面旗帜，让我们重温入党誓言，以一名中国共产党员的名义再次向人民郑重宣誓：为共产主义事业奋斗终身!</w:t>
      </w:r>
    </w:p>
    <w:p>
      <w:pPr>
        <w:ind w:left="0" w:right="0" w:firstLine="560"/>
        <w:spacing w:before="450" w:after="450" w:line="312" w:lineRule="auto"/>
      </w:pPr>
      <w:r>
        <w:rPr>
          <w:rFonts w:ascii="黑体" w:hAnsi="黑体" w:eastAsia="黑体" w:cs="黑体"/>
          <w:color w:val="000000"/>
          <w:sz w:val="36"/>
          <w:szCs w:val="36"/>
          <w:b w:val="1"/>
          <w:bCs w:val="1"/>
        </w:rPr>
        <w:t xml:space="preserve">第三篇: 奋斗百年路启航新征程论文</w:t>
      </w:r>
    </w:p>
    <w:p>
      <w:pPr>
        <w:ind w:left="0" w:right="0" w:firstLine="560"/>
        <w:spacing w:before="450" w:after="450" w:line="312" w:lineRule="auto"/>
      </w:pPr>
      <w:r>
        <w:rPr>
          <w:rFonts w:ascii="宋体" w:hAnsi="宋体" w:eastAsia="宋体" w:cs="宋体"/>
          <w:color w:val="000"/>
          <w:sz w:val="28"/>
          <w:szCs w:val="28"/>
        </w:rPr>
        <w:t xml:space="preserve">　　时光如水，岁月如梭。转眼间，中国共产党已走过了一百年的光辉历程。100年来，在党的坚强领导下，经全国各族人民共同奋斗，中国社会发生了翻天覆地的变化。作为中华民族的一份子，每当看到在党的光辉照耀下迎风飘扬的鲜艳的五星红旗，一种骄傲，一种自豪，一种振奋在心中油然而生！</w:t>
      </w:r>
    </w:p>
    <w:p>
      <w:pPr>
        <w:ind w:left="0" w:right="0" w:firstLine="560"/>
        <w:spacing w:before="450" w:after="450" w:line="312" w:lineRule="auto"/>
      </w:pPr>
      <w:r>
        <w:rPr>
          <w:rFonts w:ascii="宋体" w:hAnsi="宋体" w:eastAsia="宋体" w:cs="宋体"/>
          <w:color w:val="000"/>
          <w:sz w:val="28"/>
          <w:szCs w:val="28"/>
        </w:rPr>
        <w:t xml:space="preserve">　　 今年，中国共产党就迎来了他100岁的生日。回首100年的风雨历程，可以这样说，过去的100年是我们中国共产党披荆斩刺、开拓进取的100年。100年的风雨兼程，100年的岁月如歌，在中国共产党的领导下，全国各族人民艰苦奋战，推翻了三座大山的压迫，建立了新中国。</w:t>
      </w:r>
    </w:p>
    <w:p>
      <w:pPr>
        <w:ind w:left="0" w:right="0" w:firstLine="560"/>
        <w:spacing w:before="450" w:after="450" w:line="312" w:lineRule="auto"/>
      </w:pPr>
      <w:r>
        <w:rPr>
          <w:rFonts w:ascii="宋体" w:hAnsi="宋体" w:eastAsia="宋体" w:cs="宋体"/>
          <w:color w:val="000"/>
          <w:sz w:val="28"/>
          <w:szCs w:val="28"/>
        </w:rPr>
        <w:t xml:space="preserve">　　 祖国在党的领导下，正以其坚定铿锵的步伐走向繁荣，走向世界。100年，在历史长河里，也许只是沧海一粟，但却就是这100年，创造了我们中国前所未有的辉煌，成就了现在崛起的中国！</w:t>
      </w:r>
    </w:p>
    <w:p>
      <w:pPr>
        <w:ind w:left="0" w:right="0" w:firstLine="560"/>
        <w:spacing w:before="450" w:after="450" w:line="312" w:lineRule="auto"/>
      </w:pPr>
      <w:r>
        <w:rPr>
          <w:rFonts w:ascii="宋体" w:hAnsi="宋体" w:eastAsia="宋体" w:cs="宋体"/>
          <w:color w:val="000"/>
          <w:sz w:val="28"/>
          <w:szCs w:val="28"/>
        </w:rPr>
        <w:t xml:space="preserve">　　 忆100年前中国近代被西方列强掠夺宰割的屈辱史，看今朝中国共产党100年华诞风华正茂。更是为能幸福生活在党领导下的新中国而感到自豪。在党的领导下，民族复兴，国家富强指日可待；中华腾飞将势不可挡！无论前方狂风暴雨有多猛烈，在有14亿人民拥护的共产党领导下，祖国终将走向繁荣富强。</w:t>
      </w:r>
    </w:p>
    <w:p>
      <w:pPr>
        <w:ind w:left="0" w:right="0" w:firstLine="560"/>
        <w:spacing w:before="450" w:after="450" w:line="312" w:lineRule="auto"/>
      </w:pPr>
      <w:r>
        <w:rPr>
          <w:rFonts w:ascii="宋体" w:hAnsi="宋体" w:eastAsia="宋体" w:cs="宋体"/>
          <w:color w:val="000"/>
          <w:sz w:val="28"/>
          <w:szCs w:val="28"/>
        </w:rPr>
        <w:t xml:space="preserve">　　 中国共产党100年风雨历程，100年长路漫漫，沧桑几度，风雨如磐。我们定当时刻以党100周年以来一路坚守的执着，自强不息，开拓进取的精神要求自身，提高党性修养，跟随时代的脚步。</w:t>
      </w:r>
    </w:p>
    <w:p>
      <w:pPr>
        <w:ind w:left="0" w:right="0" w:firstLine="560"/>
        <w:spacing w:before="450" w:after="450" w:line="312" w:lineRule="auto"/>
      </w:pPr>
      <w:r>
        <w:rPr>
          <w:rFonts w:ascii="宋体" w:hAnsi="宋体" w:eastAsia="宋体" w:cs="宋体"/>
          <w:color w:val="000"/>
          <w:sz w:val="28"/>
          <w:szCs w:val="28"/>
        </w:rPr>
        <w:t xml:space="preserve">　　 “没有共产党，就没有新中国。”现已用100年时间验证了中国共产党的伟大。我们要铭记党恩，拥护党的领导，坚定理想信念。以信念为舟，政治为帆，以党章党规为指路灯塔，迈开更加坚定的步伐前进！</w:t>
      </w:r>
    </w:p>
    <w:p>
      <w:pPr>
        <w:ind w:left="0" w:right="0" w:firstLine="560"/>
        <w:spacing w:before="450" w:after="450" w:line="312" w:lineRule="auto"/>
      </w:pPr>
      <w:r>
        <w:rPr>
          <w:rFonts w:ascii="黑体" w:hAnsi="黑体" w:eastAsia="黑体" w:cs="黑体"/>
          <w:color w:val="000000"/>
          <w:sz w:val="36"/>
          <w:szCs w:val="36"/>
          <w:b w:val="1"/>
          <w:bCs w:val="1"/>
        </w:rPr>
        <w:t xml:space="preserve">第四篇: 奋斗百年路启航新征程论文</w:t>
      </w:r>
    </w:p>
    <w:p>
      <w:pPr>
        <w:ind w:left="0" w:right="0" w:firstLine="560"/>
        <w:spacing w:before="450" w:after="450" w:line="312" w:lineRule="auto"/>
      </w:pPr>
      <w:r>
        <w:rPr>
          <w:rFonts w:ascii="宋体" w:hAnsi="宋体" w:eastAsia="宋体" w:cs="宋体"/>
          <w:color w:val="000"/>
          <w:sz w:val="28"/>
          <w:szCs w:val="28"/>
        </w:rPr>
        <w:t xml:space="preserve">　　党，是使我们从贫困走上富裕的道路，是使校园从破烂向优美发展，是使我们的生活达到小康水平，我相信只有靠您才能过上美好幸福的生活。</w:t>
      </w:r>
    </w:p>
    <w:p>
      <w:pPr>
        <w:ind w:left="0" w:right="0" w:firstLine="560"/>
        <w:spacing w:before="450" w:after="450" w:line="312" w:lineRule="auto"/>
      </w:pPr>
      <w:r>
        <w:rPr>
          <w:rFonts w:ascii="宋体" w:hAnsi="宋体" w:eastAsia="宋体" w:cs="宋体"/>
          <w:color w:val="000"/>
          <w:sz w:val="28"/>
          <w:szCs w:val="28"/>
        </w:rPr>
        <w:t xml:space="preserve">　　今天，我回忆起以前的生活，那个时候，只有靠自己才能够做一些事。而现在不同了，如果你想问候远方的亲人，只要通一个电话或者发信息就行了，而以前就不行，这些都是您的功劳啊!</w:t>
      </w:r>
    </w:p>
    <w:p>
      <w:pPr>
        <w:ind w:left="0" w:right="0" w:firstLine="560"/>
        <w:spacing w:before="450" w:after="450" w:line="312" w:lineRule="auto"/>
      </w:pPr>
      <w:r>
        <w:rPr>
          <w:rFonts w:ascii="宋体" w:hAnsi="宋体" w:eastAsia="宋体" w:cs="宋体"/>
          <w:color w:val="000"/>
          <w:sz w:val="28"/>
          <w:szCs w:val="28"/>
        </w:rPr>
        <w:t xml:space="preserve">　　现在，每户人口都有自己的私房钱，有些人都买上了车和高楼大厦，但是马路不好走，全部都是泥土路。可就近几年来，国家拨出大量的钱给我们修水泥马路，现在就方便多了。</w:t>
      </w:r>
    </w:p>
    <w:p>
      <w:pPr>
        <w:ind w:left="0" w:right="0" w:firstLine="560"/>
        <w:spacing w:before="450" w:after="450" w:line="312" w:lineRule="auto"/>
      </w:pPr>
      <w:r>
        <w:rPr>
          <w:rFonts w:ascii="宋体" w:hAnsi="宋体" w:eastAsia="宋体" w:cs="宋体"/>
          <w:color w:val="000"/>
          <w:sz w:val="28"/>
          <w:szCs w:val="28"/>
        </w:rPr>
        <w:t xml:space="preserve">　　每一所学校，都是党的支持和党的无私奉献才建得美好，校园的每一件东西和每一件事物都是您的，教室里现在老师不用在黑板上写字，而是多媒体教室，这样就减轻老师的负担，而且不会耽误时间，这样真是一举两得啊!</w:t>
      </w:r>
    </w:p>
    <w:p>
      <w:pPr>
        <w:ind w:left="0" w:right="0" w:firstLine="560"/>
        <w:spacing w:before="450" w:after="450" w:line="312" w:lineRule="auto"/>
      </w:pPr>
      <w:r>
        <w:rPr>
          <w:rFonts w:ascii="宋体" w:hAnsi="宋体" w:eastAsia="宋体" w:cs="宋体"/>
          <w:color w:val="000"/>
          <w:sz w:val="28"/>
          <w:szCs w:val="28"/>
        </w:rPr>
        <w:t xml:space="preserve">　　祖国现在富裕起来了，老百姓也跟着富裕起来，这就表明实现共同富裕是一个过程，当今世界与以前真是改变了许多。</w:t>
      </w:r>
    </w:p>
    <w:p>
      <w:pPr>
        <w:ind w:left="0" w:right="0" w:firstLine="560"/>
        <w:spacing w:before="450" w:after="450" w:line="312" w:lineRule="auto"/>
      </w:pPr>
      <w:r>
        <w:rPr>
          <w:rFonts w:ascii="宋体" w:hAnsi="宋体" w:eastAsia="宋体" w:cs="宋体"/>
          <w:color w:val="000"/>
          <w:sz w:val="28"/>
          <w:szCs w:val="28"/>
        </w:rPr>
        <w:t xml:space="preserve">　　在今年的某一天，我回到自己的家乡，看看我眼前的风景，再看看田里。正在这个时候，令我惊讶的是，新进的机器在田里，而且没有许多的人在那儿。以前，许多人都在田里忙碌，割的割，打的打。而现在不同，只有一台收割机和几个人在田里。现在祖国发展起来了，把新进的设备带进农村，使农村的生活富裕起来。而且现在农村年满60岁以上的老人都有钱可以领，真是太好了。</w:t>
      </w:r>
    </w:p>
    <w:p>
      <w:pPr>
        <w:ind w:left="0" w:right="0" w:firstLine="560"/>
        <w:spacing w:before="450" w:after="450" w:line="312" w:lineRule="auto"/>
      </w:pPr>
      <w:r>
        <w:rPr>
          <w:rFonts w:ascii="宋体" w:hAnsi="宋体" w:eastAsia="宋体" w:cs="宋体"/>
          <w:color w:val="000"/>
          <w:sz w:val="28"/>
          <w:szCs w:val="28"/>
        </w:rPr>
        <w:t xml:space="preserve">　　党是我们心中的光辉，要不是您，我真不敢想象我们会成为什麽样;要不是您，我们不会快乐的成长;要不是您，我们会是个文盲，也许在某个角落里。您就像是我们共同的母亲!世界上，对人来说母亲是伟大的，无私奉献的，而你就是她，总是无时无刻地关注着我们和使社会变得和平。</w:t>
      </w:r>
    </w:p>
    <w:p>
      <w:pPr>
        <w:ind w:left="0" w:right="0" w:firstLine="560"/>
        <w:spacing w:before="450" w:after="450" w:line="312" w:lineRule="auto"/>
      </w:pPr>
      <w:r>
        <w:rPr>
          <w:rFonts w:ascii="黑体" w:hAnsi="黑体" w:eastAsia="黑体" w:cs="黑体"/>
          <w:color w:val="000000"/>
          <w:sz w:val="36"/>
          <w:szCs w:val="36"/>
          <w:b w:val="1"/>
          <w:bCs w:val="1"/>
        </w:rPr>
        <w:t xml:space="preserve">第五篇: 奋斗百年路启航新征程论文</w:t>
      </w:r>
    </w:p>
    <w:p>
      <w:pPr>
        <w:ind w:left="0" w:right="0" w:firstLine="560"/>
        <w:spacing w:before="450" w:after="450" w:line="312" w:lineRule="auto"/>
      </w:pPr>
      <w:r>
        <w:rPr>
          <w:rFonts w:ascii="宋体" w:hAnsi="宋体" w:eastAsia="宋体" w:cs="宋体"/>
          <w:color w:val="000"/>
          <w:sz w:val="28"/>
          <w:szCs w:val="28"/>
        </w:rPr>
        <w:t xml:space="preserve">　　【摘要】为了提高高速收费站通行效率，切实改善民生，ETC成為当下时政热点。国家政府自20_年5月起相继出台了一系列通知，大力推动ETC市场覆盖度。但是在该政策推行的过程中，市场营销乱象造成了较多客户投诉，惠民政策却造成扰民现象。本文以近期ETC相关的政策为数据基础，通过观察、访谈和问卷调查的分析方法，结合政策工具理论，将政策工具分为：管制型、市场型、自愿型和信息型四类，通过分析每类政策工具的使用情况，发现ETC政策的不足之处并提出对应优化对策。</w:t>
      </w:r>
    </w:p>
    <w:p>
      <w:pPr>
        <w:ind w:left="0" w:right="0" w:firstLine="560"/>
        <w:spacing w:before="450" w:after="450" w:line="312" w:lineRule="auto"/>
      </w:pPr>
      <w:r>
        <w:rPr>
          <w:rFonts w:ascii="宋体" w:hAnsi="宋体" w:eastAsia="宋体" w:cs="宋体"/>
          <w:color w:val="000"/>
          <w:sz w:val="28"/>
          <w:szCs w:val="28"/>
        </w:rPr>
        <w:t xml:space="preserve">　　 【关键词】民生 政策工具 ETC</w:t>
      </w:r>
    </w:p>
    <w:p>
      <w:pPr>
        <w:ind w:left="0" w:right="0" w:firstLine="560"/>
        <w:spacing w:before="450" w:after="450" w:line="312" w:lineRule="auto"/>
      </w:pPr>
      <w:r>
        <w:rPr>
          <w:rFonts w:ascii="宋体" w:hAnsi="宋体" w:eastAsia="宋体" w:cs="宋体"/>
          <w:color w:val="000"/>
          <w:sz w:val="28"/>
          <w:szCs w:val="28"/>
        </w:rPr>
        <w:t xml:space="preserve">　&gt;　 一、问题提出</w:t>
      </w:r>
    </w:p>
    <w:p>
      <w:pPr>
        <w:ind w:left="0" w:right="0" w:firstLine="560"/>
        <w:spacing w:before="450" w:after="450" w:line="312" w:lineRule="auto"/>
      </w:pPr>
      <w:r>
        <w:rPr>
          <w:rFonts w:ascii="宋体" w:hAnsi="宋体" w:eastAsia="宋体" w:cs="宋体"/>
          <w:color w:val="000"/>
          <w:sz w:val="28"/>
          <w:szCs w:val="28"/>
        </w:rPr>
        <w:t xml:space="preserve">　　 交通部在20_年5月起连续出台一系列和ETC相关的政策，进行全面铺开推广ETC，顿时ETC成为了热门话题。该系列政策的核心目标是在20_年12月底之前，高速公路收费站要实现ETC全覆盖，汽车ETC安装率达到80%以上，通行高速公路的车辆ETC使用率须达到90%以上，力争在20_年底前基本取消全国高速公路省界收费站。在大力建设基础设施和完善操作结算系统的同时，政府依托各大商业银行、汽车4S点、收费站、服务区等一系列汽车场景服务点，迅速上量提升汽车ETC的覆盖度。在高速公路上使用ETC，可以减少车主停车排队等待缴费的时间，提高车辆通行效率，汽车也能够减少刹车、起步量，节能减排。该政策是一项利国利民、改善民生的重要公共政策，但是通过民意调查后发现该项便民措施却致扰民现象。</w:t>
      </w:r>
    </w:p>
    <w:p>
      <w:pPr>
        <w:ind w:left="0" w:right="0" w:firstLine="560"/>
        <w:spacing w:before="450" w:after="450" w:line="312" w:lineRule="auto"/>
      </w:pPr>
      <w:r>
        <w:rPr>
          <w:rFonts w:ascii="宋体" w:hAnsi="宋体" w:eastAsia="宋体" w:cs="宋体"/>
          <w:color w:val="000"/>
          <w:sz w:val="28"/>
          <w:szCs w:val="28"/>
        </w:rPr>
        <w:t xml:space="preserve">　　 通过观察法，本文发现各大营销机构如银行、高速收费口，在营销的过程中时有过激行为出现：某收费站实行客车全ETC通道，不再保留客车人工收费车道;某银行员工身着稽查服在高速公路拦车营销ETC;某机动车检测公司拒绝为未装ETC的车子年检。而步入新系统使用阶段后，车主对新系统的收费方式和标准纷纷产生质疑;有不少车主过高速时，ETC识别失败导致该条通行道堵塞，反而降低了通行速度效率。同时向部分群众发放调查问卷，对ETC服务进行进一步了解，车主对于ETC的不满主要集中在以下几点：时常接收到银行的营销推荐，着实影响日常生活;安装ETC设备后无人问津，售后服务空白;办理过程繁琐复杂，经常遭遇银行捆绑销售、收取押金等各种条条框框;个别车主因自身喜好、或因临时租用汽车等情况不愿安装ETC，面对排队收费却也束手无策。</w:t>
      </w:r>
    </w:p>
    <w:p>
      <w:pPr>
        <w:ind w:left="0" w:right="0" w:firstLine="560"/>
        <w:spacing w:before="450" w:after="450" w:line="312" w:lineRule="auto"/>
      </w:pPr>
      <w:r>
        <w:rPr>
          <w:rFonts w:ascii="宋体" w:hAnsi="宋体" w:eastAsia="宋体" w:cs="宋体"/>
          <w:color w:val="000"/>
          <w:sz w:val="28"/>
          <w:szCs w:val="28"/>
        </w:rPr>
        <w:t xml:space="preserve">　　 政策结果在朝政策目标前进的过程中发生了偏移，而政策工具作为两者之间的纽带，是达成政策目标的重要途经，故本文以近期与ETC相关的政策作为数据，结合政策工具相关理论将ETC政策工具划分为四类：管制型、市场型、信息型和自愿型。通过对ETC政策进行工具分类及分析研究，提出现行政策存在的问题缺陷，并对此进行优化建议。</w:t>
      </w:r>
    </w:p>
    <w:p>
      <w:pPr>
        <w:ind w:left="0" w:right="0" w:firstLine="560"/>
        <w:spacing w:before="450" w:after="450" w:line="312" w:lineRule="auto"/>
      </w:pPr>
      <w:r>
        <w:rPr>
          <w:rFonts w:ascii="宋体" w:hAnsi="宋体" w:eastAsia="宋体" w:cs="宋体"/>
          <w:color w:val="000"/>
          <w:sz w:val="28"/>
          <w:szCs w:val="28"/>
        </w:rPr>
        <w:t xml:space="preserve">　&gt;　 二、ETC政策工具的使用情况</w:t>
      </w:r>
    </w:p>
    <w:p>
      <w:pPr>
        <w:ind w:left="0" w:right="0" w:firstLine="560"/>
        <w:spacing w:before="450" w:after="450" w:line="312" w:lineRule="auto"/>
      </w:pPr>
      <w:r>
        <w:rPr>
          <w:rFonts w:ascii="宋体" w:hAnsi="宋体" w:eastAsia="宋体" w:cs="宋体"/>
          <w:color w:val="000"/>
          <w:sz w:val="28"/>
          <w:szCs w:val="28"/>
        </w:rPr>
        <w:t xml:space="preserve">　　 根据ETC的民意调查，本文对ETC政策工具的使用进行探析。</w:t>
      </w:r>
    </w:p>
    <w:p>
      <w:pPr>
        <w:ind w:left="0" w:right="0" w:firstLine="560"/>
        <w:spacing w:before="450" w:after="450" w:line="312" w:lineRule="auto"/>
      </w:pPr>
      <w:r>
        <w:rPr>
          <w:rFonts w:ascii="宋体" w:hAnsi="宋体" w:eastAsia="宋体" w:cs="宋体"/>
          <w:color w:val="000"/>
          <w:sz w:val="28"/>
          <w:szCs w:val="28"/>
        </w:rPr>
        <w:t xml:space="preserve">　　 （一）管制型工具效果不佳</w:t>
      </w:r>
    </w:p>
    <w:p>
      <w:pPr>
        <w:ind w:left="0" w:right="0" w:firstLine="560"/>
        <w:spacing w:before="450" w:after="450" w:line="312" w:lineRule="auto"/>
      </w:pPr>
      <w:r>
        <w:rPr>
          <w:rFonts w:ascii="宋体" w:hAnsi="宋体" w:eastAsia="宋体" w:cs="宋体"/>
          <w:color w:val="000"/>
          <w:sz w:val="28"/>
          <w:szCs w:val="28"/>
        </w:rPr>
        <w:t xml:space="preserve">　　 政府在供给的过程中，大力建设了包括软件、硬件、安全在内的各项基础设施，但自20_年5月出台政策至目标的20_年年底，仅7个月时间略显仓促，不利于基础建设的建设和测试，还未待稳定后就直接投入使用。</w:t>
      </w:r>
    </w:p>
    <w:p>
      <w:pPr>
        <w:ind w:left="0" w:right="0" w:firstLine="560"/>
        <w:spacing w:before="450" w:after="450" w:line="312" w:lineRule="auto"/>
      </w:pPr>
      <w:r>
        <w:rPr>
          <w:rFonts w:ascii="宋体" w:hAnsi="宋体" w:eastAsia="宋体" w:cs="宋体"/>
          <w:color w:val="000"/>
          <w:sz w:val="28"/>
          <w:szCs w:val="28"/>
        </w:rPr>
        <w:t xml:space="preserve">　　 政府在完善法律法规时，更多的是基于政府推广和车主规制的角度出发，忽略了消费者保护板块，关于车主群体的自由选择权、信息知晓权等没有得到有效立法保护。</w:t>
      </w:r>
    </w:p>
    <w:p>
      <w:pPr>
        <w:ind w:left="0" w:right="0" w:firstLine="560"/>
        <w:spacing w:before="450" w:after="450" w:line="312" w:lineRule="auto"/>
      </w:pPr>
      <w:r>
        <w:rPr>
          <w:rFonts w:ascii="宋体" w:hAnsi="宋体" w:eastAsia="宋体" w:cs="宋体"/>
          <w:color w:val="000"/>
          <w:sz w:val="28"/>
          <w:szCs w:val="28"/>
        </w:rPr>
        <w:t xml:space="preserve">　　 （二）市场型工具有待完善</w:t>
      </w:r>
    </w:p>
    <w:p>
      <w:pPr>
        <w:ind w:left="0" w:right="0" w:firstLine="560"/>
        <w:spacing w:before="450" w:after="450" w:line="312" w:lineRule="auto"/>
      </w:pPr>
      <w:r>
        <w:rPr>
          <w:rFonts w:ascii="宋体" w:hAnsi="宋体" w:eastAsia="宋体" w:cs="宋体"/>
          <w:color w:val="000"/>
          <w:sz w:val="28"/>
          <w:szCs w:val="28"/>
        </w:rPr>
        <w:t xml:space="preserve">　　 ETC的推广主要依赖于市场工具，各大金融机构和车场景的部门在指标和竞争的趋势下确实干劲十足，在短短7个月中完成ETC安装覆盖度，政府以最小的投入获得了极大的效益，但是这种仅以“ETC安装率”为绩效考核目标的体系低估了市场型政策工具的真实实力，致使了扰民现象的发生。</w:t>
      </w:r>
    </w:p>
    <w:p>
      <w:pPr>
        <w:ind w:left="0" w:right="0" w:firstLine="560"/>
        <w:spacing w:before="450" w:after="450" w:line="312" w:lineRule="auto"/>
      </w:pPr>
      <w:r>
        <w:rPr>
          <w:rFonts w:ascii="宋体" w:hAnsi="宋体" w:eastAsia="宋体" w:cs="宋体"/>
          <w:color w:val="000"/>
          <w:sz w:val="28"/>
          <w:szCs w:val="28"/>
        </w:rPr>
        <w:t xml:space="preserve">　　 （三）自愿型工具使用较少</w:t>
      </w:r>
    </w:p>
    <w:p>
      <w:pPr>
        <w:ind w:left="0" w:right="0" w:firstLine="560"/>
        <w:spacing w:before="450" w:after="450" w:line="312" w:lineRule="auto"/>
      </w:pPr>
      <w:r>
        <w:rPr>
          <w:rFonts w:ascii="宋体" w:hAnsi="宋体" w:eastAsia="宋体" w:cs="宋体"/>
          <w:color w:val="000"/>
          <w:sz w:val="28"/>
          <w:szCs w:val="28"/>
        </w:rPr>
        <w:t xml:space="preserve">　　 与另两者相比，自愿型工具的使用程度和使用力度较少，仅仅引导车场景使用ETC，所针对的主体是那些主动到指定停车场的车主和新购置车辆的小部分群体，剩余未安装设备的大批存量车主们无对应引导型措施。</w:t>
      </w:r>
    </w:p>
    <w:p>
      <w:pPr>
        <w:ind w:left="0" w:right="0" w:firstLine="560"/>
        <w:spacing w:before="450" w:after="450" w:line="312" w:lineRule="auto"/>
      </w:pPr>
      <w:r>
        <w:rPr>
          <w:rFonts w:ascii="宋体" w:hAnsi="宋体" w:eastAsia="宋体" w:cs="宋体"/>
          <w:color w:val="000"/>
          <w:sz w:val="28"/>
          <w:szCs w:val="28"/>
        </w:rPr>
        <w:t xml:space="preserve">　　 （四）信息型工具传导有限</w:t>
      </w:r>
    </w:p>
    <w:p>
      <w:pPr>
        <w:ind w:left="0" w:right="0" w:firstLine="560"/>
        <w:spacing w:before="450" w:after="450" w:line="312" w:lineRule="auto"/>
      </w:pPr>
      <w:r>
        <w:rPr>
          <w:rFonts w:ascii="宋体" w:hAnsi="宋体" w:eastAsia="宋体" w:cs="宋体"/>
          <w:color w:val="000"/>
          <w:sz w:val="28"/>
          <w:szCs w:val="28"/>
        </w:rPr>
        <w:t xml:space="preserve">　　 车主们大多只知道20_年启用新系统，但对新的收费方式一无所知，所以在新系统上线后跑过高速公路的车主们产生了大量质疑和投诉，而政府也是在产生了民怨之后才在交通运输部例行新闻发布会上做出回应，对消费金额和收费方式进行解释。且车主现在无法查询新系统中ETC的消费明细，相关系统正在研究开发中，无法及时做到消费信息公开透明化。</w:t>
      </w:r>
    </w:p>
    <w:p>
      <w:pPr>
        <w:ind w:left="0" w:right="0" w:firstLine="560"/>
        <w:spacing w:before="450" w:after="450" w:line="312" w:lineRule="auto"/>
      </w:pPr>
      <w:r>
        <w:rPr>
          <w:rFonts w:ascii="宋体" w:hAnsi="宋体" w:eastAsia="宋体" w:cs="宋体"/>
          <w:color w:val="000"/>
          <w:sz w:val="28"/>
          <w:szCs w:val="28"/>
        </w:rPr>
        <w:t xml:space="preserve">　　&gt; 三、对策与建议</w:t>
      </w:r>
    </w:p>
    <w:p>
      <w:pPr>
        <w:ind w:left="0" w:right="0" w:firstLine="560"/>
        <w:spacing w:before="450" w:after="450" w:line="312" w:lineRule="auto"/>
      </w:pPr>
      <w:r>
        <w:rPr>
          <w:rFonts w:ascii="宋体" w:hAnsi="宋体" w:eastAsia="宋体" w:cs="宋体"/>
          <w:color w:val="000"/>
          <w:sz w:val="28"/>
          <w:szCs w:val="28"/>
        </w:rPr>
        <w:t xml:space="preserve">　　 （一）完善基础建设</w:t>
      </w:r>
    </w:p>
    <w:p>
      <w:pPr>
        <w:ind w:left="0" w:right="0" w:firstLine="560"/>
        <w:spacing w:before="450" w:after="450" w:line="312" w:lineRule="auto"/>
      </w:pPr>
      <w:r>
        <w:rPr>
          <w:rFonts w:ascii="宋体" w:hAnsi="宋体" w:eastAsia="宋体" w:cs="宋体"/>
          <w:color w:val="000"/>
          <w:sz w:val="28"/>
          <w:szCs w:val="28"/>
        </w:rPr>
        <w:t xml:space="preserve">　　 一条好的政策，并不急于推广使用，每一项政策都应该能够对应牢靠的物理设施、稳定的操作系统和安全值得信赖的网络。在整个系统开发完成后先进行小范围内试点，待试点区域内有了积极正向的反向后即扩大范围正式推广使用，而非在短时间内各项机制都不完善的情况下强行推广。</w:t>
      </w:r>
    </w:p>
    <w:p>
      <w:pPr>
        <w:ind w:left="0" w:right="0" w:firstLine="560"/>
        <w:spacing w:before="450" w:after="450" w:line="312" w:lineRule="auto"/>
      </w:pPr>
      <w:r>
        <w:rPr>
          <w:rFonts w:ascii="宋体" w:hAnsi="宋体" w:eastAsia="宋体" w:cs="宋体"/>
          <w:color w:val="000"/>
          <w:sz w:val="28"/>
          <w:szCs w:val="28"/>
        </w:rPr>
        <w:t xml:space="preserve">　　 （二）引导市场机制</w:t>
      </w:r>
    </w:p>
    <w:p>
      <w:pPr>
        <w:ind w:left="0" w:right="0" w:firstLine="560"/>
        <w:spacing w:before="450" w:after="450" w:line="312" w:lineRule="auto"/>
      </w:pPr>
      <w:r>
        <w:rPr>
          <w:rFonts w:ascii="宋体" w:hAnsi="宋体" w:eastAsia="宋体" w:cs="宋体"/>
          <w:color w:val="000"/>
          <w:sz w:val="28"/>
          <w:szCs w:val="28"/>
        </w:rPr>
        <w:t xml:space="preserve">　　 市场中各经济主体出于指标、激励奖惩和价值夺取等各方面原因，在ETC客户资源的争抢上纷纷来分一杯羹，要使得市场化政策工具最大程度不偏不倚发挥其作用，就必须明确所有的经济主体在遵守一定规则的情况下，才能竞争资源获取利益，政府与市场的关系，就是从宏观上引导方向指定该项规则。</w:t>
      </w:r>
    </w:p>
    <w:p>
      <w:pPr>
        <w:ind w:left="0" w:right="0" w:firstLine="560"/>
        <w:spacing w:before="450" w:after="450" w:line="312" w:lineRule="auto"/>
      </w:pPr>
      <w:r>
        <w:rPr>
          <w:rFonts w:ascii="宋体" w:hAnsi="宋体" w:eastAsia="宋体" w:cs="宋体"/>
          <w:color w:val="000"/>
          <w:sz w:val="28"/>
          <w:szCs w:val="28"/>
        </w:rPr>
        <w:t xml:space="preserve">　　 创新ETC的绩效考核，摒弃自上而下的目标责任制考核，考核系统过程化，在考核系统中加入：营销结果、是否投诉、对产品的熟悉认知程度等等，实施更有力的奖惩措施，投诉率高的机构扣减效益，完成程度较好的机构追加奖励，不仅增强机构的责任感还能够调动各大机构的营销积极性。</w:t>
      </w:r>
    </w:p>
    <w:p>
      <w:pPr>
        <w:ind w:left="0" w:right="0" w:firstLine="560"/>
        <w:spacing w:before="450" w:after="450" w:line="312" w:lineRule="auto"/>
      </w:pPr>
      <w:r>
        <w:rPr>
          <w:rFonts w:ascii="宋体" w:hAnsi="宋体" w:eastAsia="宋体" w:cs="宋体"/>
          <w:color w:val="000"/>
          <w:sz w:val="28"/>
          <w:szCs w:val="28"/>
        </w:rPr>
        <w:t xml:space="preserve">　　 （三）增强公众参与</w:t>
      </w:r>
    </w:p>
    <w:p>
      <w:pPr>
        <w:ind w:left="0" w:right="0" w:firstLine="560"/>
        <w:spacing w:before="450" w:after="450" w:line="312" w:lineRule="auto"/>
      </w:pPr>
      <w:r>
        <w:rPr>
          <w:rFonts w:ascii="宋体" w:hAnsi="宋体" w:eastAsia="宋体" w:cs="宋体"/>
          <w:color w:val="000"/>
          <w:sz w:val="28"/>
          <w:szCs w:val="28"/>
        </w:rPr>
        <w:t xml:space="preserve">　　 公众参与能够享有充分的知情权和监督权。在社区中设立ETC专项办公室，及时为居民们答疑解惑ETC相关问题，相比营销机构，社区办公室更为专业中立，能及时准确处理问题。鼓励群众监督举报ETC政策在执行中的不当行为，充分发挥社会公众的力量，向政府反映哪个执行主体不遵守市场规则，协助政府治理，扫清政策执行过程中的阻碍，提高政府实施ETC政策的效率。</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[1]曹宇.政策工具视角下的公共图书馆读者权力保障研究[J].华中师范大学，20_.</w:t>
      </w:r>
    </w:p>
    <w:p>
      <w:pPr>
        <w:ind w:left="0" w:right="0" w:firstLine="560"/>
        <w:spacing w:before="450" w:after="450" w:line="312" w:lineRule="auto"/>
      </w:pPr>
      <w:r>
        <w:rPr>
          <w:rFonts w:ascii="黑体" w:hAnsi="黑体" w:eastAsia="黑体" w:cs="黑体"/>
          <w:color w:val="000000"/>
          <w:sz w:val="36"/>
          <w:szCs w:val="36"/>
          <w:b w:val="1"/>
          <w:bCs w:val="1"/>
        </w:rPr>
        <w:t xml:space="preserve">第六篇: 奋斗百年路启航新征程论文</w:t>
      </w:r>
    </w:p>
    <w:p>
      <w:pPr>
        <w:ind w:left="0" w:right="0" w:firstLine="560"/>
        <w:spacing w:before="450" w:after="450" w:line="312" w:lineRule="auto"/>
      </w:pPr>
      <w:r>
        <w:rPr>
          <w:rFonts w:ascii="宋体" w:hAnsi="宋体" w:eastAsia="宋体" w:cs="宋体"/>
          <w:color w:val="000"/>
          <w:sz w:val="28"/>
          <w:szCs w:val="28"/>
        </w:rPr>
        <w:t xml:space="preserve">　　兰舟催发，何处启程</w:t>
      </w:r>
    </w:p>
    <w:p>
      <w:pPr>
        <w:ind w:left="0" w:right="0" w:firstLine="560"/>
        <w:spacing w:before="450" w:after="450" w:line="312" w:lineRule="auto"/>
      </w:pPr>
      <w:r>
        <w:rPr>
          <w:rFonts w:ascii="宋体" w:hAnsi="宋体" w:eastAsia="宋体" w:cs="宋体"/>
          <w:color w:val="000"/>
          <w:sz w:val="28"/>
          <w:szCs w:val="28"/>
        </w:rPr>
        <w:t xml:space="preserve">　　在启航之际，“执手相看泪眼，竟无语凝噎”。在桨声灯影之中，又会如何想起你？此去经年，应是良辰好景虚设。只是当时只道是寻常，平铺直叙；而现如今多了几丝闲愁，笔影下留白。</w:t>
      </w:r>
    </w:p>
    <w:p>
      <w:pPr>
        <w:ind w:left="0" w:right="0" w:firstLine="560"/>
        <w:spacing w:before="450" w:after="450" w:line="312" w:lineRule="auto"/>
      </w:pPr>
      <w:r>
        <w:rPr>
          <w:rFonts w:ascii="宋体" w:hAnsi="宋体" w:eastAsia="宋体" w:cs="宋体"/>
          <w:color w:val="000"/>
          <w:sz w:val="28"/>
          <w:szCs w:val="28"/>
        </w:rPr>
        <w:t xml:space="preserve">　　“今宵酒醒何处，杨柳岸，晓风残月。”如此落寞，如此陆离朦胧的回忆，萦绕在夜影下的水里。归程，寻寻觅觅，已不见你的踪影。蓦然回首，景色萧索的驿站，只有杜康。“青青子衿，悠悠我心，但为君故，沉吟至今。”启航的步履如此沉重，折煞了多少风情！</w:t>
      </w:r>
    </w:p>
    <w:p>
      <w:pPr>
        <w:ind w:left="0" w:right="0" w:firstLine="560"/>
        <w:spacing w:before="450" w:after="450" w:line="312" w:lineRule="auto"/>
      </w:pPr>
      <w:r>
        <w:rPr>
          <w:rFonts w:ascii="宋体" w:hAnsi="宋体" w:eastAsia="宋体" w:cs="宋体"/>
          <w:color w:val="000"/>
          <w:sz w:val="28"/>
          <w:szCs w:val="28"/>
        </w:rPr>
        <w:t xml:space="preserve">　　夜雨寄愁，何枝可依</w:t>
      </w:r>
    </w:p>
    <w:p>
      <w:pPr>
        <w:ind w:left="0" w:right="0" w:firstLine="560"/>
        <w:spacing w:before="450" w:after="450" w:line="312" w:lineRule="auto"/>
      </w:pPr>
      <w:r>
        <w:rPr>
          <w:rFonts w:ascii="宋体" w:hAnsi="宋体" w:eastAsia="宋体" w:cs="宋体"/>
          <w:color w:val="000"/>
          <w:sz w:val="28"/>
          <w:szCs w:val="28"/>
        </w:rPr>
        <w:t xml:space="preserve">　　在旅途中，“何当共剪西窗烛，却话巴山夜雨时”。剪断的不只是红烛，更是一代游子漂泊的心。“绕树三匝，何枝可依？”心境颇为宁静，一种皈依的平静。内心虔诚地祈祷，早时还家。漂泊在外，在经历大风大浪之后，都被雕蚀得满目疮痍，遍体鳞伤，就像桓温所写的：“昔年种柳，依依汉南。今看摇落，悲怆江潭。树犹如此，人何以堪。”</w:t>
      </w:r>
    </w:p>
    <w:p>
      <w:pPr>
        <w:ind w:left="0" w:right="0" w:firstLine="560"/>
        <w:spacing w:before="450" w:after="450" w:line="312" w:lineRule="auto"/>
      </w:pPr>
      <w:r>
        <w:rPr>
          <w:rFonts w:ascii="宋体" w:hAnsi="宋体" w:eastAsia="宋体" w:cs="宋体"/>
          <w:color w:val="000"/>
          <w:sz w:val="28"/>
          <w:szCs w:val="28"/>
        </w:rPr>
        <w:t xml:space="preserve">　　在行军赶路之时，下了一场夜雨，与此同时，你的心也随雨而去，回到家乡。在旅途中的雨如惊弓之鸟，打破了那一丝紧绷的弦，所有的坚持都要被消耗在这个夜雨的晚上。惊鸿一瞥，窗外，雨停了，又得启航，漫不经心地……</w:t>
      </w:r>
    </w:p>
    <w:p>
      <w:pPr>
        <w:ind w:left="0" w:right="0" w:firstLine="560"/>
        <w:spacing w:before="450" w:after="450" w:line="312" w:lineRule="auto"/>
      </w:pPr>
      <w:r>
        <w:rPr>
          <w:rFonts w:ascii="宋体" w:hAnsi="宋体" w:eastAsia="宋体" w:cs="宋体"/>
          <w:color w:val="000"/>
          <w:sz w:val="28"/>
          <w:szCs w:val="28"/>
        </w:rPr>
        <w:t xml:space="preserve">　　始及彼岸，灯火阑珊</w:t>
      </w:r>
    </w:p>
    <w:p>
      <w:pPr>
        <w:ind w:left="0" w:right="0" w:firstLine="560"/>
        <w:spacing w:before="450" w:after="450" w:line="312" w:lineRule="auto"/>
      </w:pPr>
      <w:r>
        <w:rPr>
          <w:rFonts w:ascii="宋体" w:hAnsi="宋体" w:eastAsia="宋体" w:cs="宋体"/>
          <w:color w:val="000"/>
          <w:sz w:val="28"/>
          <w:szCs w:val="28"/>
        </w:rPr>
        <w:t xml:space="preserve">　　终于结束了这段旅程，原所期望的高兴也瞬间悄然蒸发。“料峭春风吹酒醒，微冷，山头斜照却相迎。回首向来萧瑟处，归去，也无风雨也无晴。”终于始及彼岸，而无法言说的伤口却还未痊愈，迷离与惘然也俗不可耐。彼岸，只可观赏，远远地守望着就好，守望未尝不是一种幸福！烟花倨傲地俯瞰这一切，冷眼旁观的冷嘲热讽，只是归程，又或只是开端，寻寻觅觅，启航之路如此艰辛，又哪分得清楚是对是错？岁月静好，永远留芳！（禁不住被如此精美的语言所打动。）</w:t>
      </w:r>
    </w:p>
    <w:p>
      <w:pPr>
        <w:ind w:left="0" w:right="0" w:firstLine="560"/>
        <w:spacing w:before="450" w:after="450" w:line="312" w:lineRule="auto"/>
      </w:pPr>
      <w:r>
        <w:rPr>
          <w:rFonts w:ascii="宋体" w:hAnsi="宋体" w:eastAsia="宋体" w:cs="宋体"/>
          <w:color w:val="000"/>
          <w:sz w:val="28"/>
          <w:szCs w:val="28"/>
        </w:rPr>
        <w:t xml:space="preserve">　　缘生缘死，终会尘埃落定。此去经年，杨柳岸晓风残月。</w:t>
      </w:r>
    </w:p>
    <w:p>
      <w:pPr>
        <w:ind w:left="0" w:right="0" w:firstLine="560"/>
        <w:spacing w:before="450" w:after="450" w:line="312" w:lineRule="auto"/>
      </w:pPr>
      <w:r>
        <w:rPr>
          <w:rFonts w:ascii="宋体" w:hAnsi="宋体" w:eastAsia="宋体" w:cs="宋体"/>
          <w:color w:val="000"/>
          <w:sz w:val="28"/>
          <w:szCs w:val="28"/>
        </w:rPr>
        <w:t xml:space="preserve">　　感动理由：</w:t>
      </w:r>
    </w:p>
    <w:p>
      <w:pPr>
        <w:ind w:left="0" w:right="0" w:firstLine="560"/>
        <w:spacing w:before="450" w:after="450" w:line="312" w:lineRule="auto"/>
      </w:pPr>
      <w:r>
        <w:rPr>
          <w:rFonts w:ascii="宋体" w:hAnsi="宋体" w:eastAsia="宋体" w:cs="宋体"/>
          <w:color w:val="000"/>
          <w:sz w:val="28"/>
          <w:szCs w:val="28"/>
        </w:rPr>
        <w:t xml:space="preserve">　　细读之，蕴涵在本文字里行间的行文线索，甚是巧妙。考生在下笔之初，把重点放在“启航”之艰辛上，所引之诗句，所抒之情感，均紧紧扣住了这点；展开时虽是写“旅途”，却在叙述一番风雨之后，将笔墨放到了“即将启程”之上；最后一节更是扣题紧密，写出了“结束了这段旅程”之后，心头生出的“只是归程，又或只是开端”之类的感悟。缜密的思路，不失为本文立意的精巧之处。</w:t>
      </w:r>
    </w:p>
    <w:p>
      <w:pPr>
        <w:ind w:left="0" w:right="0" w:firstLine="560"/>
        <w:spacing w:before="450" w:after="450" w:line="312" w:lineRule="auto"/>
      </w:pPr>
      <w:r>
        <w:rPr>
          <w:rFonts w:ascii="黑体" w:hAnsi="黑体" w:eastAsia="黑体" w:cs="黑体"/>
          <w:color w:val="000000"/>
          <w:sz w:val="36"/>
          <w:szCs w:val="36"/>
          <w:b w:val="1"/>
          <w:bCs w:val="1"/>
        </w:rPr>
        <w:t xml:space="preserve">第七篇: 奋斗百年路启航新征程论文</w:t>
      </w:r>
    </w:p>
    <w:p>
      <w:pPr>
        <w:ind w:left="0" w:right="0" w:firstLine="560"/>
        <w:spacing w:before="450" w:after="450" w:line="312" w:lineRule="auto"/>
      </w:pPr>
      <w:r>
        <w:rPr>
          <w:rFonts w:ascii="宋体" w:hAnsi="宋体" w:eastAsia="宋体" w:cs="宋体"/>
          <w:color w:val="000"/>
          <w:sz w:val="28"/>
          <w:szCs w:val="28"/>
        </w:rPr>
        <w:t xml:space="preserve">　　有一首歌，它诞生于战火纷飞的抗战时期，从北京房山霞云岭飞向神州大地;它从抗日战争、解放战争被人们边传唱边修改，一直传唱到中国共产党百年华诞的今天，历久弥新、经久不衰，它就是《没有共产党就没有新中国》。这是人民的心声，更是历史的昭示!奋进新时代，共圆中国梦，需要每一位中华儿女接续唱响这首经典之歌，紧紧团结在中国共产党周围，以涓滴之力汇聚磅礴伟力，朝着中华民族伟大复兴中国梦的美好目标勇毅前行。</w:t>
      </w:r>
    </w:p>
    <w:p>
      <w:pPr>
        <w:ind w:left="0" w:right="0" w:firstLine="560"/>
        <w:spacing w:before="450" w:after="450" w:line="312" w:lineRule="auto"/>
      </w:pPr>
      <w:r>
        <w:rPr>
          <w:rFonts w:ascii="宋体" w:hAnsi="宋体" w:eastAsia="宋体" w:cs="宋体"/>
          <w:color w:val="000"/>
          <w:sz w:val="28"/>
          <w:szCs w:val="28"/>
        </w:rPr>
        <w:t xml:space="preserve">　　共产党员要领唱《没有共产党就没有新中国》，不忘初心、牢记使命。诚如歌中所唱，“共产党，辛劳为民族，心得体会范文共产党他一心救中国”。从南湖的红船出发，中国共产党从几十人的党发展壮大成为拥有9100万党员的世界大党，其奥秘就在于我们党把全心全意为人民服务作为根本宗旨，把“为人民谋幸福，为民族谋复兴”作为神圣使命。不论是战火纷飞的革命年代、热火朝天的改革开放年代，还是日新月异、勇毅创新的新时代，中国共产党人始终把人民的幸福作为自己的责任，勇敢地扛在肩上。奋斗新时代，开创新征程，每位共产党员必须“不忘初心，牢记使命”，不论年纪大小，不论岗位高低，时刻保持党员先进性和政治本色，对得起人民的信任与重托，以先锋行动让党员旗帜飘扬在人民群众的心间。</w:t>
      </w:r>
    </w:p>
    <w:p>
      <w:pPr>
        <w:ind w:left="0" w:right="0" w:firstLine="560"/>
        <w:spacing w:before="450" w:after="450" w:line="312" w:lineRule="auto"/>
      </w:pPr>
      <w:r>
        <w:rPr>
          <w:rFonts w:ascii="宋体" w:hAnsi="宋体" w:eastAsia="宋体" w:cs="宋体"/>
          <w:color w:val="000"/>
          <w:sz w:val="28"/>
          <w:szCs w:val="28"/>
        </w:rPr>
        <w:t xml:space="preserve">　　广大群众要合唱《没有共产党就没有新中国》，坚定不移跟党走。正如歌中所唱，“它指给了人民解放的道路，它领导中国走向光明”。中国共产党始终坚持以马克思主义为指导，秉持“人民至上”的执政理念，带领人民实现了从站起来到富起来再到强起来的历史性飞跃。即便面临百年未有之大变局，面对突如其来的疫情，依然带领人民实现了“十三五”、脱贫攻坚战的圆满收官，领航中国号巨轮驶向第二个百年目标。历史雄辩地证明，只有中国共产党才能救中国，只有中国共产党才能发展中国。奋斗新时代，开创新征程，思想汇报范文广大群众要接续唱响《没有共产党就没有新中国》，紧紧团结在党的周围，坚信在党的领导下，明天的日子会更加红火，自己的获得感、幸福感、安全感会更加骄人，伟大的中国人民会上下同欲、共克时艰，以无穷的智慧与力量创造一个个新的人间奇迹。</w:t>
      </w:r>
    </w:p>
    <w:p>
      <w:pPr>
        <w:ind w:left="0" w:right="0" w:firstLine="560"/>
        <w:spacing w:before="450" w:after="450" w:line="312" w:lineRule="auto"/>
      </w:pPr>
      <w:r>
        <w:rPr>
          <w:rFonts w:ascii="宋体" w:hAnsi="宋体" w:eastAsia="宋体" w:cs="宋体"/>
          <w:color w:val="000"/>
          <w:sz w:val="28"/>
          <w:szCs w:val="28"/>
        </w:rPr>
        <w:t xml:space="preserve">　　青少年要接续唱响《没有共产党就没有新中国》，做担当民族复兴大任的时代新人。青少年是国家的未来、民族的希望，青少年阶段是人生的“拔节孕穗期”，最需要精心引导和栽培。奋斗新时代，跑好新征程，需要全社会共同扛起“为党育人、为国育才”的神圣使命，帮助青少年系好人生的第一粒扣子，把听党的话、永远跟党走铭刻于心，化作报效祖国之志、刻苦学习之行。需要围绕“立德树人”这个教育的根本任务，把扎实上好思想政治课与其他课程体系有机结合，挖掘其他课程和教学方式中蕴含的思想政治教育资源，实现全员全程全方位育人。最全面的让这首经典之歌飞驻每个青少年的心田，生根发芽，开花结果，让这首经典之歌在中华大地世世代代传唱下去!</w:t>
      </w:r>
    </w:p>
    <w:p>
      <w:pPr>
        <w:ind w:left="0" w:right="0" w:firstLine="560"/>
        <w:spacing w:before="450" w:after="450" w:line="312" w:lineRule="auto"/>
      </w:pPr>
      <w:r>
        <w:rPr>
          <w:rFonts w:ascii="黑体" w:hAnsi="黑体" w:eastAsia="黑体" w:cs="黑体"/>
          <w:color w:val="000000"/>
          <w:sz w:val="36"/>
          <w:szCs w:val="36"/>
          <w:b w:val="1"/>
          <w:bCs w:val="1"/>
        </w:rPr>
        <w:t xml:space="preserve">第八篇: 奋斗百年路启航新征程论文</w:t>
      </w:r>
    </w:p>
    <w:p>
      <w:pPr>
        <w:ind w:left="0" w:right="0" w:firstLine="560"/>
        <w:spacing w:before="450" w:after="450" w:line="312" w:lineRule="auto"/>
      </w:pPr>
      <w:r>
        <w:rPr>
          <w:rFonts w:ascii="宋体" w:hAnsi="宋体" w:eastAsia="宋体" w:cs="宋体"/>
          <w:color w:val="000"/>
          <w:sz w:val="28"/>
          <w:szCs w:val="28"/>
        </w:rPr>
        <w:t xml:space="preserve">　　1921年，中国共产党宣告成立，开启了中国历史的新纪元。转眼间100年过去了，在中国共产党的领导下，勤劳勇敢的中国人民自力更生，艰苦创业，努力探索有中国特色的社会主义道路,在改革开放和现代化建设的历程中，创造了一个又一个奇迹，实现着强国富民、民族复兴的百年梦想。当今之中国，到处充满勃勃生机，各项事业蒸蒸日上，中国特色社会主义事业显示出强大的生命力。</w:t>
      </w:r>
    </w:p>
    <w:p>
      <w:pPr>
        <w:ind w:left="0" w:right="0" w:firstLine="560"/>
        <w:spacing w:before="450" w:after="450" w:line="312" w:lineRule="auto"/>
      </w:pPr>
      <w:r>
        <w:rPr>
          <w:rFonts w:ascii="宋体" w:hAnsi="宋体" w:eastAsia="宋体" w:cs="宋体"/>
          <w:color w:val="000"/>
          <w:sz w:val="28"/>
          <w:szCs w:val="28"/>
        </w:rPr>
        <w:t xml:space="preserve">　　伟大的中国共产党，从星火燎原到四海映红,从举步维艰到步履轻盈,从落后挨打到矗立于世界民族之林。中国共产党的发展轨迹，一点点被印刻成民族印迹，一点点被铸造成中华灵魂。历史的尘烟，掩盖不住世纪的风雨，踏平坎坷成大道，穿越烟云谱华章，在现代中国历谱写下了永恒的悲怆与不朽的豪情!以星星之火燎原大地，将希望的种子撒向人间。从为人民服务到践行群众路线，这便是我们的党坚韧的求索过程。</w:t>
      </w:r>
    </w:p>
    <w:p>
      <w:pPr>
        <w:ind w:left="0" w:right="0" w:firstLine="560"/>
        <w:spacing w:before="450" w:after="450" w:line="312" w:lineRule="auto"/>
      </w:pPr>
      <w:r>
        <w:rPr>
          <w:rFonts w:ascii="宋体" w:hAnsi="宋体" w:eastAsia="宋体" w:cs="宋体"/>
          <w:color w:val="000"/>
          <w:sz w:val="28"/>
          <w:szCs w:val="28"/>
        </w:rPr>
        <w:t xml:space="preserve">　　不忘党的根本宗旨，执政为民，是新时期我们党全心全意为人民服务的根本宗旨的新概括。人民是我们党的生命之根、力量之源、胜利之本。党来自人民，代表人民，人民哺育了党，支持着党。全心全意为人民服务，是我们党的根本宗旨，革命战争年代党领导人民浴血奋战，是为了争取民族独立和人民解放，和平建设时期，党领导人民艰苦奋斗，是为了实现国家富强和人民幸福。在改革开放和发展社会主义市场经济的新的历史条件下，能不能坚持执政为民，是对我们党的新的考验，得民心者得天下，这是一条真理。</w:t>
      </w:r>
    </w:p>
    <w:p>
      <w:pPr>
        <w:ind w:left="0" w:right="0" w:firstLine="560"/>
        <w:spacing w:before="450" w:after="450" w:line="312" w:lineRule="auto"/>
      </w:pPr>
      <w:r>
        <w:rPr>
          <w:rFonts w:ascii="宋体" w:hAnsi="宋体" w:eastAsia="宋体" w:cs="宋体"/>
          <w:color w:val="000"/>
          <w:sz w:val="28"/>
          <w:szCs w:val="28"/>
        </w:rPr>
        <w:t xml:space="preserve">　　近几年，虽然我国受到各种自然灾害的影响以及世界经济不景气的冲击，我国经济依然保持平稳较快发展，各项社会事业稳步向前推进，全国各族人民团结奋斗，顽强拼搏，共克时艰，在改革开放和现代化建设的道路上迈出了新的步伐，取得了新的成就。特别是去年开始的武汉疫情发生后，全国人民展开了气壮山河、感天动地的斗争，形成了万众一心、众志成城、不畏艰险、百折不挠、以人为本、尊重科学的伟大防疫救灾精神。这种精神弥足珍贵，激励着疫区人民坚定信心勇气，重回正常生活的美好家园;鼓舞着全国人民为实现全面建设小康社会的目标而努力奋斗。中华民族近代百年来跌宕起伏的命运变迁深刻昭示:只有一切为了群众、一切依靠群众，中国才能富有凝聚力和向心力;只有践行群众路线，才会得到群众的拥护。践行群众路线，是党的生命线，是党的性质的体现，也是党兴旺发达的根本保证。开展群众路线教育实践活动是巩固党的执政基础、密切联系群众、改进干部作风、汇聚群众智慧力量的现实需要。</w:t>
      </w:r>
    </w:p>
    <w:p>
      <w:pPr>
        <w:ind w:left="0" w:right="0" w:firstLine="560"/>
        <w:spacing w:before="450" w:after="450" w:line="312" w:lineRule="auto"/>
      </w:pPr>
      <w:r>
        <w:rPr>
          <w:rFonts w:ascii="宋体" w:hAnsi="宋体" w:eastAsia="宋体" w:cs="宋体"/>
          <w:color w:val="000"/>
          <w:sz w:val="28"/>
          <w:szCs w:val="28"/>
        </w:rPr>
        <w:t xml:space="preserve">　　不忘党的光荣历史，100年来，我们党从小到大，由弱变强，领导全国各族人民，历经千锤百炼，以实际行动和辉煌业绩赢得群众拥护和信赖;是中国共产党领导全国各族人民经过艰苦卓越的斗争，翻过了三座大山，建立了社会主义新中国，结束了国家四分五裂，任人宰割的局面，从根本上改变了一穷二白的落后面貌，中国共产党在世界社会主义运动处于低潮之时，顶住压力，中流砥柱，使社会主义中国巍然屹立于世界的东方。党的100年历史证明，我们党是坚持马克思基本原理和中国具体实际相结合，不断开拓创新推动历史前进的党;是诚心诚意服务于人民，为振兴中华不懈奋斗，实现繁荣昌盛，使中国面貌发生翻天覆地变化的党;是不断经受挫折和考验，为了人民利益和人类进步事业，不断锤炼和提升自己，始终保持生机和锐气，巍然屹立于历史潮流前列的党;更是致力于中华民族伟大复兴“中国梦”的党。全体共产党员只有不忘党的光荣历史，不忘入党初心，并为此而骄傲，为之而自豪，才能进一步增加对党的事业的信心，坚定不移的永远跟党走。</w:t>
      </w:r>
    </w:p>
    <w:p>
      <w:pPr>
        <w:ind w:left="0" w:right="0" w:firstLine="560"/>
        <w:spacing w:before="450" w:after="450" w:line="312" w:lineRule="auto"/>
      </w:pPr>
      <w:r>
        <w:rPr>
          <w:rFonts w:ascii="宋体" w:hAnsi="宋体" w:eastAsia="宋体" w:cs="宋体"/>
          <w:color w:val="000"/>
          <w:sz w:val="28"/>
          <w:szCs w:val="28"/>
        </w:rPr>
        <w:t xml:space="preserve">　　让我们铭记党母亲所受的苦，歌颂党母亲所受的苦，她值得我们铭记，值得我们歌颂，历史的接力棒传入我们新一代人手中，历史给了我们足够的选择，过平平坦坦的生活，我们应把这交付于我们手中的祖国带向更昌盛富强的时代，让我们用生命，来创造历史的另一个辉煌!这也正是我们年轻一代的使命，我相信我们一定能完成这个使命，让我们充满豪情，在党的光辉沐浴下，迈向未来!创造更美好灿烂的未来吧!“长风破浪会有时,直挂云帆济沧海。”九十多年的风雨征程,我们党引领着中华民族,引领着东方古国这艘历史航船驶向共产主义的幸福彼岸。我们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第九篇: 奋斗百年路启航新征程论文</w:t>
      </w:r>
    </w:p>
    <w:p>
      <w:pPr>
        <w:ind w:left="0" w:right="0" w:firstLine="560"/>
        <w:spacing w:before="450" w:after="450" w:line="312" w:lineRule="auto"/>
      </w:pPr>
      <w:r>
        <w:rPr>
          <w:rFonts w:ascii="宋体" w:hAnsi="宋体" w:eastAsia="宋体" w:cs="宋体"/>
          <w:color w:val="000"/>
          <w:sz w:val="28"/>
          <w:szCs w:val="28"/>
        </w:rPr>
        <w:t xml:space="preserve">　　不忘党的根本宗旨。执政为民，是新时期我们党全心全意为人民服务的根本宗旨的新概括。人民是我们党的生命之根、力量之源、胜利之本。党来自人民、代表人民，人民哺育了党，支持着党。全心全意为人民服务，是我们党的根本宗旨，革命战争年代党领导人民浴血奋战，是为了争取民族独立和人民解放;和平建设时期，党领导人民艰苦奋斗，是为了实现国家富强和人民幸福。在改革开放和发展社会主义市场经济的新的历史条件下，能不能坚持执政为民，是对我们党的新的考验，得民心者得天下，这是一条真理。新时期的共产党员要始终把“做官先做人、万事民为先”作为自身的行为准则，廉洁从政、艰苦奋斗、尽职尽责、鞠躬尽瘁、真心诚意为人民谋利益，以自己的模范行为和崇高品德赢得了广大群众的衷心赞誉，这样才能体现当代共产党人的精神风貌。广大党员干部要时刻不忘党的根本宗旨，坚持立党为公、执政为民，真心做到权为民所用，情为民所系，利为民所谋，以为民务实清廉的实际行动，为伟大的为人民服务事业奋斗终生。</w:t>
      </w:r>
    </w:p>
    <w:p>
      <w:pPr>
        <w:ind w:left="0" w:right="0" w:firstLine="560"/>
        <w:spacing w:before="450" w:after="450" w:line="312" w:lineRule="auto"/>
      </w:pPr>
      <w:r>
        <w:rPr>
          <w:rFonts w:ascii="宋体" w:hAnsi="宋体" w:eastAsia="宋体" w:cs="宋体"/>
          <w:color w:val="000"/>
          <w:sz w:val="28"/>
          <w:szCs w:val="28"/>
        </w:rPr>
        <w:t xml:space="preserve">　　不忘党的传统本色。“历览前贤国与家，成由勤俭败由奢”。艰苦奋斗是中国共产党在长期革命斗争中形成的优良传统，也是共产党人的政治本色，是我党同人民群众密切联系的一个法宝。100年来，我们党已经从领导人民为夺得全国政权而奋斗的党，成为领导人民掌握全国政权并长期执政的党，成为对外开放和发展社会主义市场经济条件下领导全国建设的党，所肩负的历史任务和所处的时代环境发生了重大的变化，党面临着长期执政和政策开放的双重考验。特别是改革开放以来，我国经济实力不断增强，人民生活水平不断提高，但我们决不能沉醉于改革的成绩之中，盲目乐观，不能忘记党的光荣传统和共产党人的本色。特别是在今天全面建成小康社会的关键时期，更需要我们坚持不懈地艰苦奋斗，清醒地认识肩负的历史重任，清醒地认识难得的机遇和严峻的挑战，继承和发扬党的优良传统和作风，作好长期艰苦奋斗的思想准备，以对党和人民高度负责的态度，不图虚功、干出实绩、做出实效报效祖国。</w:t>
      </w:r>
    </w:p>
    <w:p>
      <w:pPr>
        <w:ind w:left="0" w:right="0" w:firstLine="560"/>
        <w:spacing w:before="450" w:after="450" w:line="312" w:lineRule="auto"/>
      </w:pPr>
      <w:r>
        <w:rPr>
          <w:rFonts w:ascii="宋体" w:hAnsi="宋体" w:eastAsia="宋体" w:cs="宋体"/>
          <w:color w:val="000"/>
          <w:sz w:val="28"/>
          <w:szCs w:val="28"/>
        </w:rPr>
        <w:t xml:space="preserve">　　人间正道是沧桑。100年的风雨兼程铸就100年的光辉历程，蓦然回首，岁月如歌，我们又怎能不心潮澎湃，感慨万千?中国共产党作为现实中华民族伟大复兴“中国梦”的领路人，是历史的必然选择，更是人民的必然选择。党在召唤，时代在召唤，让我们以崇高的理想、创新的意识、无畏的勇气展现新时代党员的智慧、风采和力量，让我们团结一致、与时俱进、奋勇前行，以忠诚之心跟党走，以为赤子之心为人民，以奉献之心报祖国!</w:t>
      </w:r>
    </w:p>
    <w:p>
      <w:pPr>
        <w:ind w:left="0" w:right="0" w:firstLine="560"/>
        <w:spacing w:before="450" w:after="450" w:line="312" w:lineRule="auto"/>
      </w:pPr>
      <w:r>
        <w:rPr>
          <w:rFonts w:ascii="黑体" w:hAnsi="黑体" w:eastAsia="黑体" w:cs="黑体"/>
          <w:color w:val="000000"/>
          <w:sz w:val="36"/>
          <w:szCs w:val="36"/>
          <w:b w:val="1"/>
          <w:bCs w:val="1"/>
        </w:rPr>
        <w:t xml:space="preserve">第十篇: 奋斗百年路启航新征程论文</w:t>
      </w:r>
    </w:p>
    <w:p>
      <w:pPr>
        <w:ind w:left="0" w:right="0" w:firstLine="560"/>
        <w:spacing w:before="450" w:after="450" w:line="312" w:lineRule="auto"/>
      </w:pPr>
      <w:r>
        <w:rPr>
          <w:rFonts w:ascii="宋体" w:hAnsi="宋体" w:eastAsia="宋体" w:cs="宋体"/>
          <w:color w:val="000"/>
          <w:sz w:val="28"/>
          <w:szCs w:val="28"/>
        </w:rPr>
        <w:t xml:space="preserve">　　摘要：基于政策工具视角，采用内容分析法，以20_-20_年教育扶贫政策文本为分析对象，从政策工具、政府扶贫领域二个维度构建了教育扶贫的二维分析框架。研究发现：教育扶贫政策工具强度越强，政策使用比例越高。本文提出政策工具向能力建设型转移，以强制型政策工具+激励性政策工具为模式进行调节的对策建议。</w:t>
      </w:r>
    </w:p>
    <w:p>
      <w:pPr>
        <w:ind w:left="0" w:right="0" w:firstLine="560"/>
        <w:spacing w:before="450" w:after="450" w:line="312" w:lineRule="auto"/>
      </w:pPr>
      <w:r>
        <w:rPr>
          <w:rFonts w:ascii="宋体" w:hAnsi="宋体" w:eastAsia="宋体" w:cs="宋体"/>
          <w:color w:val="000"/>
          <w:sz w:val="28"/>
          <w:szCs w:val="28"/>
        </w:rPr>
        <w:t xml:space="preserve">　　 关键词：政策工具;教育扶贫;内容分析法</w:t>
      </w:r>
    </w:p>
    <w:p>
      <w:pPr>
        <w:ind w:left="0" w:right="0" w:firstLine="560"/>
        <w:spacing w:before="450" w:after="450" w:line="312" w:lineRule="auto"/>
      </w:pPr>
      <w:r>
        <w:rPr>
          <w:rFonts w:ascii="宋体" w:hAnsi="宋体" w:eastAsia="宋体" w:cs="宋体"/>
          <w:color w:val="000"/>
          <w:sz w:val="28"/>
          <w:szCs w:val="28"/>
        </w:rPr>
        <w:t xml:space="preserve">　　 中图分类号：G520文献标识码：A 文章编号：1003-9082（20_）07-0-01</w:t>
      </w:r>
    </w:p>
    <w:p>
      <w:pPr>
        <w:ind w:left="0" w:right="0" w:firstLine="560"/>
        <w:spacing w:before="450" w:after="450" w:line="312" w:lineRule="auto"/>
      </w:pPr>
      <w:r>
        <w:rPr>
          <w:rFonts w:ascii="宋体" w:hAnsi="宋体" w:eastAsia="宋体" w:cs="宋体"/>
          <w:color w:val="000"/>
          <w:sz w:val="28"/>
          <w:szCs w:val="28"/>
        </w:rPr>
        <w:t xml:space="preserve">　　 引言</w:t>
      </w:r>
    </w:p>
    <w:p>
      <w:pPr>
        <w:ind w:left="0" w:right="0" w:firstLine="560"/>
        <w:spacing w:before="450" w:after="450" w:line="312" w:lineRule="auto"/>
      </w:pPr>
      <w:r>
        <w:rPr>
          <w:rFonts w:ascii="宋体" w:hAnsi="宋体" w:eastAsia="宋体" w:cs="宋体"/>
          <w:color w:val="000"/>
          <w:sz w:val="28"/>
          <w:szCs w:val="28"/>
        </w:rPr>
        <w:t xml:space="preserve">　　 目前，对于教育扶贫政策文本的研究大部分是对政策内容的梳理，而从政策工具视角来研究教育扶贫政策内容的较少。本文通过内容分析法对教育扶贫政策展开研究，构建以“政策工具分类”和“教育扶贫领域”为主的二维分析框架，整理并筛选过去10年教育扶贫政策，从政策工具、教育扶贫领域分析并优化梳理教育扶贫政策。</w:t>
      </w:r>
    </w:p>
    <w:p>
      <w:pPr>
        <w:ind w:left="0" w:right="0" w:firstLine="560"/>
        <w:spacing w:before="450" w:after="450" w:line="312" w:lineRule="auto"/>
      </w:pPr>
      <w:r>
        <w:rPr>
          <w:rFonts w:ascii="宋体" w:hAnsi="宋体" w:eastAsia="宋体" w:cs="宋体"/>
          <w:color w:val="000"/>
          <w:sz w:val="28"/>
          <w:szCs w:val="28"/>
        </w:rPr>
        <w:t xml:space="preserve">　&gt;　 一、數据来源与分析框架</w:t>
      </w:r>
    </w:p>
    <w:p>
      <w:pPr>
        <w:ind w:left="0" w:right="0" w:firstLine="560"/>
        <w:spacing w:before="450" w:after="450" w:line="312" w:lineRule="auto"/>
      </w:pPr>
      <w:r>
        <w:rPr>
          <w:rFonts w:ascii="宋体" w:hAnsi="宋体" w:eastAsia="宋体" w:cs="宋体"/>
          <w:color w:val="000"/>
          <w:sz w:val="28"/>
          <w:szCs w:val="28"/>
        </w:rPr>
        <w:t xml:space="preserve">　　 1.数据来源</w:t>
      </w:r>
    </w:p>
    <w:p>
      <w:pPr>
        <w:ind w:left="0" w:right="0" w:firstLine="560"/>
        <w:spacing w:before="450" w:after="450" w:line="312" w:lineRule="auto"/>
      </w:pPr>
      <w:r>
        <w:rPr>
          <w:rFonts w:ascii="宋体" w:hAnsi="宋体" w:eastAsia="宋体" w:cs="宋体"/>
          <w:color w:val="000"/>
          <w:sz w:val="28"/>
          <w:szCs w:val="28"/>
        </w:rPr>
        <w:t xml:space="preserve">　　 本文所选取的教育扶贫政策文献均来源于公开的数据资料，根据发布主体和关键词进行搜索，政策文本范围覆盖教育部网站等平台，共搜集到20_年至今的39份教育扶贫政策文本。为了科学客观准确地遴选研究样本，政策文献按照以下原则：一是发布单位是以教育部为主;二是发布时间从20_年开始;三是发布内容与教育扶贫相关，体现我国教育扶贫政策内容;四是发布类型为实施方案、意见等。最后，梳理出具有代表性的教育扶贫政策文件主要有24份。</w:t>
      </w:r>
    </w:p>
    <w:p>
      <w:pPr>
        <w:ind w:left="0" w:right="0" w:firstLine="560"/>
        <w:spacing w:before="450" w:after="450" w:line="312" w:lineRule="auto"/>
      </w:pPr>
      <w:r>
        <w:rPr>
          <w:rFonts w:ascii="宋体" w:hAnsi="宋体" w:eastAsia="宋体" w:cs="宋体"/>
          <w:color w:val="000"/>
          <w:sz w:val="28"/>
          <w:szCs w:val="28"/>
        </w:rPr>
        <w:t xml:space="preserve">　　 2.分析框架</w:t>
      </w:r>
    </w:p>
    <w:p>
      <w:pPr>
        <w:ind w:left="0" w:right="0" w:firstLine="560"/>
        <w:spacing w:before="450" w:after="450" w:line="312" w:lineRule="auto"/>
      </w:pPr>
      <w:r>
        <w:rPr>
          <w:rFonts w:ascii="宋体" w:hAnsi="宋体" w:eastAsia="宋体" w:cs="宋体"/>
          <w:color w:val="000"/>
          <w:sz w:val="28"/>
          <w:szCs w:val="28"/>
        </w:rPr>
        <w:t xml:space="preserve">　　 X轴：基本政策工具维度。政策工具是在既定环境下，政策制定者为解决政策问题、达成政策目标、实施政策方案等采取的具体手段和方式[1]。关于政策工具的分类。本文采用麦克唐纳尔和艾莫尔的观点，政策工具分为强制型政策工具、能力建设型政策工具和激励型政策工具[2]。</w:t>
      </w:r>
    </w:p>
    <w:p>
      <w:pPr>
        <w:ind w:left="0" w:right="0" w:firstLine="560"/>
        <w:spacing w:before="450" w:after="450" w:line="312" w:lineRule="auto"/>
      </w:pPr>
      <w:r>
        <w:rPr>
          <w:rFonts w:ascii="宋体" w:hAnsi="宋体" w:eastAsia="宋体" w:cs="宋体"/>
          <w:color w:val="000"/>
          <w:sz w:val="28"/>
          <w:szCs w:val="28"/>
        </w:rPr>
        <w:t xml:space="preserve">　　 Y轴：教育扶贫领域维度。根据已发布的教育扶贫政策，教育扶贫领域主要划分为学前教育、义务教育、高中教育、高等教育、职业教育。Y轴以教育扶贫领域设置为基础，分析不同领域内的政策工具。</w:t>
      </w:r>
    </w:p>
    <w:p>
      <w:pPr>
        <w:ind w:left="0" w:right="0" w:firstLine="560"/>
        <w:spacing w:before="450" w:after="450" w:line="312" w:lineRule="auto"/>
      </w:pPr>
      <w:r>
        <w:rPr>
          <w:rFonts w:ascii="宋体" w:hAnsi="宋体" w:eastAsia="宋体" w:cs="宋体"/>
          <w:color w:val="000"/>
          <w:sz w:val="28"/>
          <w:szCs w:val="28"/>
        </w:rPr>
        <w:t xml:space="preserve">　　 研究方法：采用内容分析法对政策文本进行研究，内容分析法是一种将不系统的、定性的内容如文字、图像等转化为系统的、客观的、定量的数据文本的研究方法[3]。采用质性软件Nvivo11按照“编号—具体章节”的方式顺序进行逐条编码，在具体条款中以表达一句完整意思的话语或以句号为一个编码分解的标准分类。</w:t>
      </w:r>
    </w:p>
    <w:p>
      <w:pPr>
        <w:ind w:left="0" w:right="0" w:firstLine="560"/>
        <w:spacing w:before="450" w:after="450" w:line="312" w:lineRule="auto"/>
      </w:pPr>
      <w:r>
        <w:rPr>
          <w:rFonts w:ascii="宋体" w:hAnsi="宋体" w:eastAsia="宋体" w:cs="宋体"/>
          <w:color w:val="000"/>
          <w:sz w:val="28"/>
          <w:szCs w:val="28"/>
        </w:rPr>
        <w:t xml:space="preserve">　　 3.信度检验</w:t>
      </w:r>
    </w:p>
    <w:p>
      <w:pPr>
        <w:ind w:left="0" w:right="0" w:firstLine="560"/>
        <w:spacing w:before="450" w:after="450" w:line="312" w:lineRule="auto"/>
      </w:pPr>
      <w:r>
        <w:rPr>
          <w:rFonts w:ascii="宋体" w:hAnsi="宋体" w:eastAsia="宋体" w:cs="宋体"/>
          <w:color w:val="000"/>
          <w:sz w:val="28"/>
          <w:szCs w:val="28"/>
        </w:rPr>
        <w:t xml:space="preserve">　　 对于信度检验，多位文本编码评判员的编码结果一致性超过80%即表明编码结果可信。通过多位编码评判员主评判员编码结果一致性对比，经过多次调整优化，文本编码结果一致性比例达到89.7%，表明编码结果可信度较高，可以接受编码结果。</w:t>
      </w:r>
    </w:p>
    <w:p>
      <w:pPr>
        <w:ind w:left="0" w:right="0" w:firstLine="560"/>
        <w:spacing w:before="450" w:after="450" w:line="312" w:lineRule="auto"/>
      </w:pPr>
      <w:r>
        <w:rPr>
          <w:rFonts w:ascii="宋体" w:hAnsi="宋体" w:eastAsia="宋体" w:cs="宋体"/>
          <w:color w:val="000"/>
          <w:sz w:val="28"/>
          <w:szCs w:val="28"/>
        </w:rPr>
        <w:t xml:space="preserve">　　&gt; 二、教育扶贫政策文本分析</w:t>
      </w:r>
    </w:p>
    <w:p>
      <w:pPr>
        <w:ind w:left="0" w:right="0" w:firstLine="560"/>
        <w:spacing w:before="450" w:after="450" w:line="312" w:lineRule="auto"/>
      </w:pPr>
      <w:r>
        <w:rPr>
          <w:rFonts w:ascii="宋体" w:hAnsi="宋体" w:eastAsia="宋体" w:cs="宋体"/>
          <w:color w:val="000"/>
          <w:sz w:val="28"/>
          <w:szCs w:val="28"/>
        </w:rPr>
        <w:t xml:space="preserve">　　 1.教育扶贫政策文本的X维度分析</w:t>
      </w:r>
    </w:p>
    <w:p>
      <w:pPr>
        <w:ind w:left="0" w:right="0" w:firstLine="560"/>
        <w:spacing w:before="450" w:after="450" w:line="312" w:lineRule="auto"/>
      </w:pPr>
      <w:r>
        <w:rPr>
          <w:rFonts w:ascii="宋体" w:hAnsi="宋体" w:eastAsia="宋体" w:cs="宋体"/>
          <w:color w:val="000"/>
          <w:sz w:val="28"/>
          <w:szCs w:val="28"/>
        </w:rPr>
        <w:t xml:space="preserve">　　 教育扶贫政策工具使用呈现“以强制型为主、重长远能力建设、轻短期激励”的特征。强制型政策工具是推进教育扶贫工作的主要手段和方式，重视长远能力建设表明政府推行政策时，较为注重贫困地区和贫困人口长期发展能力的培养，激励型政策工具等注重短期规划建设被视为辅助性措施予以实施。</w:t>
      </w:r>
    </w:p>
    <w:p>
      <w:pPr>
        <w:ind w:left="0" w:right="0" w:firstLine="560"/>
        <w:spacing w:before="450" w:after="450" w:line="312" w:lineRule="auto"/>
      </w:pPr>
      <w:r>
        <w:rPr>
          <w:rFonts w:ascii="宋体" w:hAnsi="宋体" w:eastAsia="宋体" w:cs="宋体"/>
          <w:color w:val="000"/>
          <w:sz w:val="28"/>
          <w:szCs w:val="28"/>
        </w:rPr>
        <w:t xml:space="preserve">　　 以强制型政策工具为主的教育扶贫政策。强制型政策工具总体占比44.7%，内部工具政策落实使用过溢。其中，政策落实占比最高，达到31.7%，法规管制和机构改革使用频率相对较低，分别占比8.4%、4.6%。政策落实运用过溢，这充分反映政策制定者迫切推进教育扶贫政策的落实。机构改革政策工具运用尤为短缺，这表明教育扶贫政策涉及更深层次的体制改革、机构重组较少。法规管制作为教育扶贫政策发展的重要保障，也未得到足够重视。</w:t>
      </w:r>
    </w:p>
    <w:p>
      <w:pPr>
        <w:ind w:left="0" w:right="0" w:firstLine="560"/>
        <w:spacing w:before="450" w:after="450" w:line="312" w:lineRule="auto"/>
      </w:pPr>
      <w:r>
        <w:rPr>
          <w:rFonts w:ascii="宋体" w:hAnsi="宋体" w:eastAsia="宋体" w:cs="宋体"/>
          <w:color w:val="000"/>
          <w:sz w:val="28"/>
          <w:szCs w:val="28"/>
        </w:rPr>
        <w:t xml:space="preserve">　　 注重能力建设型的教育扶贫政策。在具体措施中，内部工具的使用相对均衡，其中教育发展占比12.2%，人才培养占比10.8%，环境改善占比7.9%。教育脱贫效果的稳固与长效取决于贫困人口的脱贫能力。能力建设型政策工具以提高贫困人口的素质和能力为着力点，与教育扶贫的内在诉求相契合。因此，在教育扶贫中能力建设型政策工具应被更充分地应用。</w:t>
      </w:r>
    </w:p>
    <w:p>
      <w:pPr>
        <w:ind w:left="0" w:right="0" w:firstLine="560"/>
        <w:spacing w:before="450" w:after="450" w:line="312" w:lineRule="auto"/>
      </w:pPr>
      <w:r>
        <w:rPr>
          <w:rFonts w:ascii="宋体" w:hAnsi="宋体" w:eastAsia="宋体" w:cs="宋体"/>
          <w:color w:val="000"/>
          <w:sz w:val="28"/>
          <w:szCs w:val="28"/>
        </w:rPr>
        <w:t xml:space="preserve">　　 激励型政策工具不足的教育扶贫政策。激励型政策工具在教育扶贫政策工具中所占比例仅为24.4%，总体上政策工具运用不足。具体而言，财政补助、资源倾斜、社会保障分别占比11.4%、7.9%、5.1%，反映激励性政策工具中财政补助占据了较大优势。</w:t>
      </w:r>
    </w:p>
    <w:p>
      <w:pPr>
        <w:ind w:left="0" w:right="0" w:firstLine="560"/>
        <w:spacing w:before="450" w:after="450" w:line="312" w:lineRule="auto"/>
      </w:pPr>
      <w:r>
        <w:rPr>
          <w:rFonts w:ascii="宋体" w:hAnsi="宋体" w:eastAsia="宋体" w:cs="宋体"/>
          <w:color w:val="000"/>
          <w:sz w:val="28"/>
          <w:szCs w:val="28"/>
        </w:rPr>
        <w:t xml:space="preserve">　　 2.教育扶贫政策文本的Y维度分析</w:t>
      </w:r>
    </w:p>
    <w:p>
      <w:pPr>
        <w:ind w:left="0" w:right="0" w:firstLine="560"/>
        <w:spacing w:before="450" w:after="450" w:line="312" w:lineRule="auto"/>
      </w:pPr>
      <w:r>
        <w:rPr>
          <w:rFonts w:ascii="宋体" w:hAnsi="宋体" w:eastAsia="宋体" w:cs="宋体"/>
          <w:color w:val="000"/>
          <w:sz w:val="28"/>
          <w:szCs w:val="28"/>
        </w:rPr>
        <w:t xml:space="preserve">　　 教育扶贫政策工具主要以义务教育为主要抓手，高中教育、高等教育、学前教育、职业教育为辅的方式。其中，在义务教育中，强制型政策工具使用比例较多，高中教育占比仅次于义务教育，表明政府使用较多的政策工具来促使贫困人口更多地接受良好的教育。在高等教育中更多地使用能力建设型政策工具，激发贫困人口的内生动力，发挥出教育扶贫政策的“造血”功能。学前教育和职业教育占比较低，政策工具的使用以激励型政策工具为主，强制型政策工具使用不足。</w:t>
      </w:r>
    </w:p>
    <w:p>
      <w:pPr>
        <w:ind w:left="0" w:right="0" w:firstLine="560"/>
        <w:spacing w:before="450" w:after="450" w:line="312" w:lineRule="auto"/>
      </w:pPr>
      <w:r>
        <w:rPr>
          <w:rFonts w:ascii="宋体" w:hAnsi="宋体" w:eastAsia="宋体" w:cs="宋体"/>
          <w:color w:val="000"/>
          <w:sz w:val="28"/>
          <w:szCs w:val="28"/>
        </w:rPr>
        <w:t xml:space="preserve">　　&gt; 三、政策启示</w:t>
      </w:r>
    </w:p>
    <w:p>
      <w:pPr>
        <w:ind w:left="0" w:right="0" w:firstLine="560"/>
        <w:spacing w:before="450" w:after="450" w:line="312" w:lineRule="auto"/>
      </w:pPr>
      <w:r>
        <w:rPr>
          <w:rFonts w:ascii="宋体" w:hAnsi="宋体" w:eastAsia="宋体" w:cs="宋体"/>
          <w:color w:val="000"/>
          <w:sz w:val="28"/>
          <w:szCs w:val="28"/>
        </w:rPr>
        <w:t xml:space="preserve">　　 针对本文的研究，提出以下建议：第一，政策工具使用向能力建设型政策工具转移。脱贫的关键是激发内生动力，而能力建设型政策工具与教育脱贫的内在诉求相契合。部门实施教育脱贫政策时要适度扩充能力建设型政策工具，加强各领域不同阶段教育发展，引导和支持贫困地区和贫困人口教育和能力建设。第二，以强制型政策工具+激励型政策工具为模式进行调节，激发贫困人口内生动力。将强制型政策工具作为调适点，配置激励型政策工具，既检查督促政策实施主体，缓解各权利主体利益博弈所带来的冲突与矛盾，给予政策实施主体信任和动力支持。</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[1]陈振明.公共政策分析[M].北京：中国人民大学出版社，20_.</w:t>
      </w:r>
    </w:p>
    <w:p>
      <w:pPr>
        <w:ind w:left="0" w:right="0" w:firstLine="560"/>
        <w:spacing w:before="450" w:after="450" w:line="312" w:lineRule="auto"/>
      </w:pPr>
      <w:r>
        <w:rPr>
          <w:rFonts w:ascii="宋体" w:hAnsi="宋体" w:eastAsia="宋体" w:cs="宋体"/>
          <w:color w:val="000"/>
          <w:sz w:val="28"/>
          <w:szCs w:val="28"/>
        </w:rPr>
        <w:t xml:space="preserve">　　 [2]DonnellLM，ElmoreRF.Gettingthejobdone：alternativepolicyinstruments[J].EducationalEvaluationandPolicyAnalysis，1987，3（2）：133-152.</w:t>
      </w:r>
    </w:p>
    <w:p>
      <w:pPr>
        <w:ind w:left="0" w:right="0" w:firstLine="560"/>
        <w:spacing w:before="450" w:after="450" w:line="312" w:lineRule="auto"/>
      </w:pPr>
      <w:r>
        <w:rPr>
          <w:rFonts w:ascii="宋体" w:hAnsi="宋体" w:eastAsia="宋体" w:cs="宋体"/>
          <w:color w:val="000"/>
          <w:sz w:val="28"/>
          <w:szCs w:val="28"/>
        </w:rPr>
        <w:t xml:space="preserve">　　 [3]李樵.我国促进大数据发展政策工具选择体系结构及其优化策略研究[J].图书情报工作，20_，（11）：5-15.</w:t>
      </w:r>
    </w:p>
    <w:p>
      <w:pPr>
        <w:ind w:left="0" w:right="0" w:firstLine="560"/>
        <w:spacing w:before="450" w:after="450" w:line="312" w:lineRule="auto"/>
      </w:pPr>
      <w:r>
        <w:rPr>
          <w:rFonts w:ascii="宋体" w:hAnsi="宋体" w:eastAsia="宋体" w:cs="宋体"/>
          <w:color w:val="000"/>
          <w:sz w:val="28"/>
          <w:szCs w:val="28"/>
        </w:rPr>
        <w:t xml:space="preserve">　　奋斗百年路启航新征程形势与政策论文</w:t>
      </w:r>
    </w:p>
    <w:p>
      <w:pPr>
        <w:ind w:left="0" w:right="0" w:firstLine="560"/>
        <w:spacing w:before="450" w:after="450" w:line="312" w:lineRule="auto"/>
      </w:pPr>
      <w:r>
        <w:rPr>
          <w:rFonts w:ascii="宋体" w:hAnsi="宋体" w:eastAsia="宋体" w:cs="宋体"/>
          <w:color w:val="000"/>
          <w:sz w:val="28"/>
          <w:szCs w:val="28"/>
        </w:rPr>
        <w:t xml:space="preserve">　　摘要：在公共政策系统中，对政策终结影响变量的研究多集中于客观的外部环境、政策本身的属性以及利益团体的博弈等方面，关于政策地位对政策终结的影响，学界则鲜有涉及。政策作为政策系统最直接的输出产品，在本质上体现为政策参与者的利益分配格局，将其在政策系统中的地位作为研究切入点具有重要的学术价值。政策地位的评判标准从四个方面体现：政策制定主体地位的高低、学者关注程度的大小、执行部门是否联合行动、政策最终作用对象的广度。在此基础上，判断政策地位的高低，可通过自上而下、承上启下、自下而上三大途径对政策终结施加影响。</w:t>
      </w:r>
    </w:p>
    <w:p>
      <w:pPr>
        <w:ind w:left="0" w:right="0" w:firstLine="560"/>
        <w:spacing w:before="450" w:after="450" w:line="312" w:lineRule="auto"/>
      </w:pPr>
      <w:r>
        <w:rPr>
          <w:rFonts w:ascii="宋体" w:hAnsi="宋体" w:eastAsia="宋体" w:cs="宋体"/>
          <w:color w:val="000"/>
          <w:sz w:val="28"/>
          <w:szCs w:val="28"/>
        </w:rPr>
        <w:t xml:space="preserve">　　关键词：政策系统;政策终结;政策地位</w:t>
      </w:r>
    </w:p>
    <w:p>
      <w:pPr>
        <w:ind w:left="0" w:right="0" w:firstLine="560"/>
        <w:spacing w:before="450" w:after="450" w:line="312" w:lineRule="auto"/>
      </w:pPr>
      <w:r>
        <w:rPr>
          <w:rFonts w:ascii="宋体" w:hAnsi="宋体" w:eastAsia="宋体" w:cs="宋体"/>
          <w:color w:val="000"/>
          <w:sz w:val="28"/>
          <w:szCs w:val="28"/>
        </w:rPr>
        <w:t xml:space="preserve">　　中图分类号：D60</w:t>
      </w:r>
    </w:p>
    <w:p>
      <w:pPr>
        <w:ind w:left="0" w:right="0" w:firstLine="560"/>
        <w:spacing w:before="450" w:after="450" w:line="312" w:lineRule="auto"/>
      </w:pPr>
      <w:r>
        <w:rPr>
          <w:rFonts w:ascii="宋体" w:hAnsi="宋体" w:eastAsia="宋体" w:cs="宋体"/>
          <w:color w:val="000"/>
          <w:sz w:val="28"/>
          <w:szCs w:val="28"/>
        </w:rPr>
        <w:t xml:space="preserve">　　文献标志码：A文章编号：1002-7408（20_）07-0061-06</w:t>
      </w:r>
    </w:p>
    <w:p>
      <w:pPr>
        <w:ind w:left="0" w:right="0" w:firstLine="560"/>
        <w:spacing w:before="450" w:after="450" w:line="312" w:lineRule="auto"/>
      </w:pPr>
      <w:r>
        <w:rPr>
          <w:rFonts w:ascii="宋体" w:hAnsi="宋体" w:eastAsia="宋体" w:cs="宋体"/>
          <w:color w:val="000"/>
          <w:sz w:val="28"/>
          <w:szCs w:val="28"/>
        </w:rPr>
        <w:t xml:space="preserve">　　基金项目：国家社科一般项目“政府购买农村社区居家养老服务研究”（19BZZ100）;教育部人文社科重点研究基地重大项目“人口老龄化与养老服务體系建设研究”（16JJD840009）。</w:t>
      </w:r>
    </w:p>
    <w:p>
      <w:pPr>
        <w:ind w:left="0" w:right="0" w:firstLine="560"/>
        <w:spacing w:before="450" w:after="450" w:line="312" w:lineRule="auto"/>
      </w:pPr>
      <w:r>
        <w:rPr>
          <w:rFonts w:ascii="宋体" w:hAnsi="宋体" w:eastAsia="宋体" w:cs="宋体"/>
          <w:color w:val="000"/>
          <w:sz w:val="28"/>
          <w:szCs w:val="28"/>
        </w:rPr>
        <w:t xml:space="preserve">　　作者简介：张桂敏（1987-），女，石家庄人，北方工业大学马克思主义学院讲师，研究方向：人口老龄化、公共政策;王轲（1982-），男，河南泌阳人，郑州大学政治与公共管理学院讲师，通讯作者，研究方向：地方政府治理、政府购买公共服务;吴湘玲（1967-），女，湖北通城人，武汉大学政治与公共管理学院教授，博士生导师，研究方向：地方政府管理、非营利组织管理。</w:t>
      </w:r>
    </w:p>
    <w:p>
      <w:pPr>
        <w:ind w:left="0" w:right="0" w:firstLine="560"/>
        <w:spacing w:before="450" w:after="450" w:line="312" w:lineRule="auto"/>
      </w:pPr>
      <w:r>
        <w:rPr>
          <w:rFonts w:ascii="宋体" w:hAnsi="宋体" w:eastAsia="宋体" w:cs="宋体"/>
          <w:color w:val="000"/>
          <w:sz w:val="28"/>
          <w:szCs w:val="28"/>
        </w:rPr>
        <w:t xml:space="preserve">　　自“政策科学之父”拉斯韦尔提出政策阶段论之后的20年时间里，有关政策科学的研究多集中于政策制定方面。进入20世纪70年代，始于“趋后倾向”，特别是普雷斯曼和威尔达夫斯基等人编写的《执行》一书的面世，“政策终结”开始走进学者的研究视野并引起广泛关注。至此，政策系统在理论层面构成了一个完整的系统环，包含了从政策制定到政策终结的一系列环节。所谓政策系统，是指政策主体、政策客体与外部环境之间不断进行互动调适的动态系统。换言之，政策系统是一个由若干相互区别又相互联系的政策子系统，如政策制定、政策执行、政策终结等，所构成的政策巨系统，并与政策环境持续不断地进行着物质、信息和能量的交换。需要强调的是，所有的政策子系统在政策系统中并不处于同等重要的位置，政策制定、政策执行一直是政策研究者关注的焦点，关于政策终结的研究却相对较少。然而，这并不意味着政策终结不重要或者相对简单。相反，政策终结长期以来并不如预期中那样一帆风顺，各种或潜在或显性的因素都可能成为政策顺利终结的障碍。</w:t>
      </w:r>
    </w:p>
    <w:p>
      <w:pPr>
        <w:ind w:left="0" w:right="0" w:firstLine="560"/>
        <w:spacing w:before="450" w:after="450" w:line="312" w:lineRule="auto"/>
      </w:pPr>
      <w:r>
        <w:rPr>
          <w:rFonts w:ascii="宋体" w:hAnsi="宋体" w:eastAsia="宋体" w:cs="宋体"/>
          <w:color w:val="000"/>
          <w:sz w:val="28"/>
          <w:szCs w:val="28"/>
        </w:rPr>
        <w:t xml:space="preserve">　　如何作出政策终结？终结受到哪些因素的影响？政策终结的后果是什么？这些构成一个“政策黑箱”，困扰着研究者。国内外学者从多个视角对相关的影响变量展开研究，但政策地位，即政策在政策系统中所占有的位置，对政策终结的影响一直未得到足够关注。无论政策的地位高低，其都是政策终结中不容忽视的一个影响变量，将政策地位作为切入点对政策终结作出补充性、专题性的研究，对提升政府治理能力、实现国家治理现代化具有积极的理论意义和现实价值。</w:t>
      </w:r>
    </w:p>
    <w:p>
      <w:pPr>
        <w:ind w:left="0" w:right="0" w:firstLine="560"/>
        <w:spacing w:before="450" w:after="450" w:line="312" w:lineRule="auto"/>
      </w:pPr>
      <w:r>
        <w:rPr>
          <w:rFonts w:ascii="宋体" w:hAnsi="宋体" w:eastAsia="宋体" w:cs="宋体"/>
          <w:color w:val="000"/>
          <w:sz w:val="28"/>
          <w:szCs w:val="28"/>
        </w:rPr>
        <w:t xml:space="preserve">　　&gt;一、相关研究的梳理</w:t>
      </w:r>
    </w:p>
    <w:p>
      <w:pPr>
        <w:ind w:left="0" w:right="0" w:firstLine="560"/>
        <w:spacing w:before="450" w:after="450" w:line="312" w:lineRule="auto"/>
      </w:pPr>
      <w:r>
        <w:rPr>
          <w:rFonts w:ascii="宋体" w:hAnsi="宋体" w:eastAsia="宋体" w:cs="宋体"/>
          <w:color w:val="000"/>
          <w:sz w:val="28"/>
          <w:szCs w:val="28"/>
        </w:rPr>
        <w:t xml:space="preserve">　　（一）政策终结的概念梳理</w:t>
      </w:r>
    </w:p>
    <w:p>
      <w:pPr>
        <w:ind w:left="0" w:right="0" w:firstLine="560"/>
        <w:spacing w:before="450" w:after="450" w:line="312" w:lineRule="auto"/>
      </w:pPr>
      <w:r>
        <w:rPr>
          <w:rFonts w:ascii="宋体" w:hAnsi="宋体" w:eastAsia="宋体" w:cs="宋体"/>
          <w:color w:val="000"/>
          <w:sz w:val="28"/>
          <w:szCs w:val="28"/>
        </w:rPr>
        <w:t xml:space="preserve">　　对研究主题展开分析的第一步是明晰关键性概念，因此在对现有政策终结影响变量的梳理之前，有必要对政策终结的概念作一简要梳理。从字面理解，政策终结就是一项政策的终止或结束。Brewer认为，政策终结是“政策与项目的调试，大凡政策与项目无法发挥功能或已成为多余或过时，甚至不必要时，则将政策与项目予以终止或结束”[1]。Deleon从广义层面定义政策终结，认为它是政治当局对某一特殊的功能、计划、政策或组织，经过审慎评估的过程之后，而加以结束或终结[2]。国内学术界对公共政策终结概念的界定多见于教科书中的一些参考性解释。在台湾学者林永波看来，政策终结隐含着旧有东西的终止和新期望、新价值的建立。张康之从利益分配视角提出，政策终结本质上是一种政策资源及其利益重新配置的机制[3]。陈振明、张金马、陈庆云等人在Deleon的概念架构下提出，政策终结是决策者在审慎评估之后，通过必要的措施，对错误、过时、不必要的政策予以终止的行为。</w:t>
      </w:r>
    </w:p>
    <w:p>
      <w:pPr>
        <w:ind w:left="0" w:right="0" w:firstLine="560"/>
        <w:spacing w:before="450" w:after="450" w:line="312" w:lineRule="auto"/>
      </w:pPr>
      <w:r>
        <w:rPr>
          <w:rFonts w:ascii="宋体" w:hAnsi="宋体" w:eastAsia="宋体" w:cs="宋体"/>
          <w:color w:val="000"/>
          <w:sz w:val="28"/>
          <w:szCs w:val="28"/>
        </w:rPr>
        <w:t xml:space="preserve">　　从对政策终结的界定，我们可以看到政策终结涉及到资源、利益以及各种价值的交锋和重配，能否顺利实现终结取决于各种政治力量间暗潮汹涌的博弈结果。政策一旦被制定，便具有了生命力。政策终结意味着原有利益格局的变动，如若没有任何激励措施，政策制定者之间难免出现利益冲突，甚至导致终结停滞[4]。再加上利益集团受“沉没成本（sunkcost）”的束缚会竭力保留原有政策。恰如张金马早年所说，政策终结并不会自发产生，而是一种人为的政治行为[5]。此外，即使当局者意识到政策存在过时、无效甚至错误进而需要对其进行终止，在当前渐进主义决策模式的情境下，政策终结也很难进入人们的认知转变，甚至不存在于人们的思维之内，因为当事人更多是以政策的修补、调整作为逻辑出发点。</w:t>
      </w:r>
    </w:p>
    <w:p>
      <w:pPr>
        <w:ind w:left="0" w:right="0" w:firstLine="560"/>
        <w:spacing w:before="450" w:after="450" w:line="312" w:lineRule="auto"/>
      </w:pPr>
      <w:r>
        <w:rPr>
          <w:rFonts w:ascii="宋体" w:hAnsi="宋体" w:eastAsia="宋体" w:cs="宋体"/>
          <w:color w:val="000"/>
          <w:sz w:val="28"/>
          <w:szCs w:val="28"/>
        </w:rPr>
        <w:t xml:space="preserve">　　（二）国内外关于影响变量的梳理</w:t>
      </w:r>
    </w:p>
    <w:p>
      <w:pPr>
        <w:ind w:left="0" w:right="0" w:firstLine="560"/>
        <w:spacing w:before="450" w:after="450" w:line="312" w:lineRule="auto"/>
      </w:pPr>
      <w:r>
        <w:rPr>
          <w:rFonts w:ascii="宋体" w:hAnsi="宋体" w:eastAsia="宋体" w:cs="宋体"/>
          <w:color w:val="000"/>
          <w:sz w:val="28"/>
          <w:szCs w:val="28"/>
        </w:rPr>
        <w:t xml:space="preserve">　　关于公共政策终结的影响变量，国内外学者从不同的研究视阈作出解说。其中，广被认可的是Deleon在1978年提出的政策终结障碍的经典理论框架（TerminationObstaclesFramework），其中总结了具体的变量：心理上的不愿意、组织机构的持续性、动态的保守主义、反终结联盟、法律上的障碍、终结启动的高成本。Dery、Frantz持同样观点。Krikpatrick等人在前人的基础上将影响政策终结的变量归结为终结联盟的反动、动态保守主义、启动成本、立法障碍和恐惧或不确定性。以上几人的表述虽有细微差别，但对于政策终结的影响变量的解释却殊途同归。Gevamay认为组织的特性和终结的内在成本是阻碍政策终结的两大主因，Harris却仅仅将限制因素归结为意识形态的影响，而部分学者直接将政策终结的影响变量简化为对组织持久性的考虑以及终结的代价（包括情感、政治、法律以及财政等的考虑）两个方面。里斯蒂娜·亚当等人认为，政策的变迁抑或终止是经济发展、政治竞争、利益博弈以及行政管理走向专业化的副产品[6]。概言之，国外学者关于公共政策终结的影响变量的分析，可大致归为三类：客观因素、驱动因素以及限制因素[7]。</w:t>
      </w:r>
    </w:p>
    <w:p>
      <w:pPr>
        <w:ind w:left="0" w:right="0" w:firstLine="560"/>
        <w:spacing w:before="450" w:after="450" w:line="312" w:lineRule="auto"/>
      </w:pPr>
      <w:r>
        <w:rPr>
          <w:rFonts w:ascii="宋体" w:hAnsi="宋体" w:eastAsia="宋体" w:cs="宋体"/>
          <w:color w:val="000"/>
          <w:sz w:val="28"/>
          <w:szCs w:val="28"/>
        </w:rPr>
        <w:t xml:space="preserve">　　国内已有研究多将政策终结的影响变量聚焦在心理上的抵触、组织的持久性、反对集团联盟、法律障碍、成本障碍。除此之外，陈振明指出，社会舆论通过新闻传播渗透到社会各个方面，成为影响政策终结的第六大障碍[8]。陶学荣、王锋认为，政策评估的缺失也是本该终结的政策迟迟无法合理终结的原因之一[9]。刘雪明等认为，典型事件、政策评估、环境变化、公共舆论、领导者的领导力五大因素紧密关联共同影响公共政策终结[10]。王振波则将政策终结的根源归纳为：不合规、不合法、不合情理、缺乏必要维护，即聚焦于政策本身的缺陷分析政策的终结[11]。</w:t>
      </w:r>
    </w:p>
    <w:p>
      <w:pPr>
        <w:ind w:left="0" w:right="0" w:firstLine="560"/>
        <w:spacing w:before="450" w:after="450" w:line="312" w:lineRule="auto"/>
      </w:pPr>
      <w:r>
        <w:rPr>
          <w:rFonts w:ascii="宋体" w:hAnsi="宋体" w:eastAsia="宋体" w:cs="宋体"/>
          <w:color w:val="000"/>
          <w:sz w:val="28"/>
          <w:szCs w:val="28"/>
        </w:rPr>
        <w:t xml:space="preserve">　　纵观既有研究，政策终结所涉及的领域非常广泛，影响政策终结的变量也不一而足，而且在不同的历史时期、地区、文化以及政府不同层级的政策终结，各个变量所起作用不一，很难批判不同变量对政策终结影响的大小。然而，在当前研究中鲜少涉及政策在政策系统中的地位对政策终结的影响，从而削弱了现有理论的逻辑解释力，本研究在此基础上对政策地位在政策终结中的影响作用作出尝试性研究，以期丰富相关研究成果。</w:t>
      </w:r>
    </w:p>
    <w:p>
      <w:pPr>
        <w:ind w:left="0" w:right="0" w:firstLine="560"/>
        <w:spacing w:before="450" w:after="450" w:line="312" w:lineRule="auto"/>
      </w:pPr>
      <w:r>
        <w:rPr>
          <w:rFonts w:ascii="宋体" w:hAnsi="宋体" w:eastAsia="宋体" w:cs="宋体"/>
          <w:color w:val="000"/>
          <w:sz w:val="28"/>
          <w:szCs w:val="28"/>
        </w:rPr>
        <w:t xml:space="preserve">　　&gt;二、政策在政策系统中所处地位的判断标准</w:t>
      </w:r>
    </w:p>
    <w:p>
      <w:pPr>
        <w:ind w:left="0" w:right="0" w:firstLine="560"/>
        <w:spacing w:before="450" w:after="450" w:line="312" w:lineRule="auto"/>
      </w:pPr>
      <w:r>
        <w:rPr>
          <w:rFonts w:ascii="宋体" w:hAnsi="宋体" w:eastAsia="宋体" w:cs="宋体"/>
          <w:color w:val="000"/>
          <w:sz w:val="28"/>
          <w:szCs w:val="28"/>
        </w:rPr>
        <w:t xml:space="preserve">　　政策作为政策系统的直接输出产品，是拥有公共权力的各政策参与者之间利益角逐的产物，分析政策在政策系统中的地位，其实质就是明确承载公共权力的政策参与者在政策系统中是如何寻求有利于自身的利益分配格局。其中，政策参与者，既指直接参与和影响政策制定的组织和个人，也指受政策影响反过来又影响政策制定和执行的组织和个人。具体到判断标准，则主要体现在以下几方面。</w:t>
      </w:r>
    </w:p>
    <w:p>
      <w:pPr>
        <w:ind w:left="0" w:right="0" w:firstLine="560"/>
        <w:spacing w:before="450" w:after="450" w:line="312" w:lineRule="auto"/>
      </w:pPr>
      <w:r>
        <w:rPr>
          <w:rFonts w:ascii="宋体" w:hAnsi="宋体" w:eastAsia="宋体" w:cs="宋体"/>
          <w:color w:val="000"/>
          <w:sz w:val="28"/>
          <w:szCs w:val="28"/>
        </w:rPr>
        <w:t xml:space="preserve">　　（一）政策制定主体的地位</w:t>
      </w:r>
    </w:p>
    <w:p>
      <w:pPr>
        <w:ind w:left="0" w:right="0" w:firstLine="560"/>
        <w:spacing w:before="450" w:after="450" w:line="312" w:lineRule="auto"/>
      </w:pPr>
      <w:r>
        <w:rPr>
          <w:rFonts w:ascii="宋体" w:hAnsi="宋体" w:eastAsia="宋体" w:cs="宋体"/>
          <w:color w:val="000"/>
          <w:sz w:val="28"/>
          <w:szCs w:val="28"/>
        </w:rPr>
        <w:t xml:space="preserve">　　政策制定主体特指拥有法定决策权的高层组织或个人，在整个政策系统中居于核心地位，组成并领导整个决策过程。在政策终结过程中，政策制定主体（包括权威机构、政治精英人物）具有举足轻重的作用，直接奠定了政策本身在政策系统中的地位，甚至可以毫不夸张地说，对政策能否顺利终结具有直接的、决定性的影响。政策制定主体层级与政策所处地位呈正相关关系，也即政策制定主体层级越高，政策所处地位就越高，对于政策加以终结就越难以实施。</w:t>
      </w:r>
    </w:p>
    <w:p>
      <w:pPr>
        <w:ind w:left="0" w:right="0" w:firstLine="560"/>
        <w:spacing w:before="450" w:after="450" w:line="312" w:lineRule="auto"/>
      </w:pPr>
      <w:r>
        <w:rPr>
          <w:rFonts w:ascii="宋体" w:hAnsi="宋体" w:eastAsia="宋体" w:cs="宋体"/>
          <w:color w:val="000"/>
          <w:sz w:val="28"/>
          <w:szCs w:val="28"/>
        </w:rPr>
        <w:t xml:space="preserve">　　同时，政策制定主体从另一方面也反映政策位阶的高低，政策位阶与政策地位成正相关关系。例如，上升为法律层面的政策相较于地方法规、部门规章，在政策系统中地位较高，稳定性和权威性也较强，再加上政策本身的生命力，要使其终结往往要大费周折，不仅耗时，也会面临不可预期的抵触心理和抵制行为。</w:t>
      </w:r>
    </w:p>
    <w:p>
      <w:pPr>
        <w:ind w:left="0" w:right="0" w:firstLine="560"/>
        <w:spacing w:before="450" w:after="450" w:line="312" w:lineRule="auto"/>
      </w:pPr>
      <w:r>
        <w:rPr>
          <w:rFonts w:ascii="宋体" w:hAnsi="宋体" w:eastAsia="宋体" w:cs="宋体"/>
          <w:color w:val="000"/>
          <w:sz w:val="28"/>
          <w:szCs w:val="28"/>
        </w:rPr>
        <w:t xml:space="preserve">　　概而言之，政策制定主体通过主体层级以及政策位阶两个方面折射出政策所处地位，成为衡量政策地位的基础标准。</w:t>
      </w:r>
    </w:p>
    <w:p>
      <w:pPr>
        <w:ind w:left="0" w:right="0" w:firstLine="560"/>
        <w:spacing w:before="450" w:after="450" w:line="312" w:lineRule="auto"/>
      </w:pPr>
      <w:r>
        <w:rPr>
          <w:rFonts w:ascii="宋体" w:hAnsi="宋体" w:eastAsia="宋体" w:cs="宋体"/>
          <w:color w:val="000"/>
          <w:sz w:val="28"/>
          <w:szCs w:val="28"/>
        </w:rPr>
        <w:t xml:space="preserve">　　（二）专家学者的关注程度</w:t>
      </w:r>
    </w:p>
    <w:p>
      <w:pPr>
        <w:ind w:left="0" w:right="0" w:firstLine="560"/>
        <w:spacing w:before="450" w:after="450" w:line="312" w:lineRule="auto"/>
      </w:pPr>
      <w:r>
        <w:rPr>
          <w:rFonts w:ascii="宋体" w:hAnsi="宋体" w:eastAsia="宋体" w:cs="宋体"/>
          <w:color w:val="000"/>
          <w:sz w:val="28"/>
          <w:szCs w:val="28"/>
        </w:rPr>
        <w:t xml:space="preserve">　　美国公共政策学者查尔斯·O.琼斯指出，组织机构一旦结成共同体，就会有效地威胁政策终结行为[12]。尽管专家学者不直接参与一项政策的酝酿、制定和执行，但却可以通过研究报告、与会发言、网络书信等渠道表达政策意见。同时，他们一般以大学、科研院所等机构为依托，构成学术共同体，利用团体专业技术优势活跃于政策终结的舞台上，从技术理性的角度带来共鸣、提出参考性方案，对政策地位具有溢出效应，即专家学者表达意见的初衷是确保政治当局制定决策的科学化，同时也间接构成影响政策地位的重要力量[13]。</w:t>
      </w:r>
    </w:p>
    <w:p>
      <w:pPr>
        <w:ind w:left="0" w:right="0" w:firstLine="560"/>
        <w:spacing w:before="450" w:after="450" w:line="312" w:lineRule="auto"/>
      </w:pPr>
      <w:r>
        <w:rPr>
          <w:rFonts w:ascii="宋体" w:hAnsi="宋体" w:eastAsia="宋体" w:cs="宋体"/>
          <w:color w:val="000"/>
          <w:sz w:val="28"/>
          <w:szCs w:val="28"/>
        </w:rPr>
        <w:t xml:space="preserve">　　专家学者对于某一项政策的关注度可以说是公共政策终结的催化剂，在引导公共舆论走向的同时，成为衡量政策地位的判断标准之一。诚如詹姆斯·E.安德森曾指出的，公共政策的基本范围和方向基本由公共舆论确定。普通民众心中，专家学者本身就代表相关领域的权威，对于哪些政策需要被关注、哪些政策需要被终结，专家学者所发表的意见犹如一颗“定心丸”，影响民众认知，间接框定政策的范围和方向。当某一项政策引起相关领域专家学者的广泛关注和热烈评论时，说明这一政策在政策系统中具有较为重要的地位，一旦被发现政策不合时宜或存在过失、错误，政策终结便较为快速、顺畅。相反，一项政策如若未能引起专家学者关注，说明其相对于其他政策处于弱势地位，甚至无足轻重，那么关于这一政策的终结便出现复杂局面：在不影响整体利益的前提下，由于沉没成本的潜在影响，政策当局往往会抱有“打擦边球”的心理，对需要终结的政策轻描淡写甚至视而不见;只有在影响社会整体利益或团体自身利益时，才可能会采取被动措施加以终结。</w:t>
      </w:r>
    </w:p>
    <w:p>
      <w:pPr>
        <w:ind w:left="0" w:right="0" w:firstLine="560"/>
        <w:spacing w:before="450" w:after="450" w:line="312" w:lineRule="auto"/>
      </w:pPr>
      <w:r>
        <w:rPr>
          <w:rFonts w:ascii="宋体" w:hAnsi="宋体" w:eastAsia="宋体" w:cs="宋体"/>
          <w:color w:val="000"/>
          <w:sz w:val="28"/>
          <w:szCs w:val="28"/>
        </w:rPr>
        <w:t xml:space="preserve">　　（三）执行部门的联合状况</w:t>
      </w:r>
    </w:p>
    <w:p>
      <w:pPr>
        <w:ind w:left="0" w:right="0" w:firstLine="560"/>
        <w:spacing w:before="450" w:after="450" w:line="312" w:lineRule="auto"/>
      </w:pPr>
      <w:r>
        <w:rPr>
          <w:rFonts w:ascii="宋体" w:hAnsi="宋体" w:eastAsia="宋体" w:cs="宋体"/>
          <w:color w:val="000"/>
          <w:sz w:val="28"/>
          <w:szCs w:val="28"/>
        </w:rPr>
        <w:t xml:space="preserve">　　恰如张金马所说，政策终结并不是一种自然现象，不会自发产生，而是人们主动进行的一项政治行为[14]。这种显著的人为性致使任何一项公共政策的终结都需要借助相关的执行部门和一线执行者加以落实。在实践中，执行部门可能是单个部门“单打独斗”直接执行终结，也可能是多个部门“抱团”联合执行终结，这可以说是判断政策地位的另一重要风向标。若是单个的执行部门则多数情况下意味着政策影响范围较小，所处地位不高，进一步讲，政策终结过程中所遇阻力较小，较易实施;如若是多个部门联合执行，则表明这一政策影响范围相对广泛，在政策系统中地位较高，政策走向终结就存在较大阻力，期间难免牵涉主体间的利益博弈、权力抗衡，终结过程的推进势必呈现出复杂多变的态势，整体表现为一种政策均衡格局下的暗潮涌动。</w:t>
      </w:r>
    </w:p>
    <w:p>
      <w:pPr>
        <w:ind w:left="0" w:right="0" w:firstLine="560"/>
        <w:spacing w:before="450" w:after="450" w:line="312" w:lineRule="auto"/>
      </w:pPr>
      <w:r>
        <w:rPr>
          <w:rFonts w:ascii="宋体" w:hAnsi="宋体" w:eastAsia="宋体" w:cs="宋体"/>
          <w:color w:val="000"/>
          <w:sz w:val="28"/>
          <w:szCs w:val="28"/>
        </w:rPr>
        <w:t xml:space="preserve">　　（四）政策作用对象的广度</w:t>
      </w:r>
    </w:p>
    <w:p>
      <w:pPr>
        <w:ind w:left="0" w:right="0" w:firstLine="560"/>
        <w:spacing w:before="450" w:after="450" w:line="312" w:lineRule="auto"/>
      </w:pPr>
      <w:r>
        <w:rPr>
          <w:rFonts w:ascii="宋体" w:hAnsi="宋体" w:eastAsia="宋体" w:cs="宋体"/>
          <w:color w:val="000"/>
          <w:sz w:val="28"/>
          <w:szCs w:val="28"/>
        </w:rPr>
        <w:t xml:space="preserve">　　政策是针对特定的社会群体而制定的行为准则。换言之，政策具有指向性，直接指向的群体便是政策效力辐射的对象。所谓的政策作用对象，即政策直接作用与影响的公众群体或那些受政策规范、管制和调节的社会成员，亦即受政策影响的目标团体[15]。顺言之，政策作用对象的广度可以理解为政策事件辐射到的目标团体的数量，具体到本文指代全体民众、部分民众抑或是特殊利益群体。政策作用对象的广度直接影响政策在政策系统中的地位，成为重要判断标准之一，这是因为政策作用对象并非消极被动地接受政策，相反会主动积极地参与并影响政策的制定与走向。如果政策事件涉及到社会上绝大多数民众，且走入公众的视野范围，那么政策制定者在群体压力下就不得不对政策予以足够重视，权衡利弊作出审慎理性的决策，如此，政策不言而喻所处地位较高。例如，三峡工程实施时需要移民数十万，如此庞大的社会群体自然将政策提升到政策系统的显著地位上来。反之，政策事件只是涉及到部分民众，且范围较小，则地位相对较低。也就是说，政策作用对象范围越广，对政策地位的影响力越大。但值得警惕的是，政策地位會受一些极端情况的影响，即政策尽管影响对象范围狭窄，但如果是具有利害关系的特殊利益团体或具有强大影响力的集团，则政策在政策系统中的地位也会呈现出较高的态势。</w:t>
      </w:r>
    </w:p>
    <w:p>
      <w:pPr>
        <w:ind w:left="0" w:right="0" w:firstLine="560"/>
        <w:spacing w:before="450" w:after="450" w:line="312" w:lineRule="auto"/>
      </w:pPr>
      <w:r>
        <w:rPr>
          <w:rFonts w:ascii="宋体" w:hAnsi="宋体" w:eastAsia="宋体" w:cs="宋体"/>
          <w:color w:val="000"/>
          <w:sz w:val="28"/>
          <w:szCs w:val="28"/>
        </w:rPr>
        <w:t xml:space="preserve">&gt;　　三、政策地位对政策终结的影响</w:t>
      </w:r>
    </w:p>
    <w:p>
      <w:pPr>
        <w:ind w:left="0" w:right="0" w:firstLine="560"/>
        <w:spacing w:before="450" w:after="450" w:line="312" w:lineRule="auto"/>
      </w:pPr>
      <w:r>
        <w:rPr>
          <w:rFonts w:ascii="宋体" w:hAnsi="宋体" w:eastAsia="宋体" w:cs="宋体"/>
          <w:color w:val="000"/>
          <w:sz w:val="28"/>
          <w:szCs w:val="28"/>
        </w:rPr>
        <w:t xml:space="preserve">　　通过对政策系统中政策地位判断标准的分析，大致可以确定在现实实践中政策地位的高低。通过政策地位的确定，来探析其对政策终结是否会产生影响、影响程度怎样、又是通过何种形式体现这种影响程度的，才是笔者的目标所在。</w:t>
      </w:r>
    </w:p>
    <w:p>
      <w:pPr>
        <w:ind w:left="0" w:right="0" w:firstLine="560"/>
        <w:spacing w:before="450" w:after="450" w:line="312" w:lineRule="auto"/>
      </w:pPr>
      <w:r>
        <w:rPr>
          <w:rFonts w:ascii="宋体" w:hAnsi="宋体" w:eastAsia="宋体" w:cs="宋体"/>
          <w:color w:val="000"/>
          <w:sz w:val="28"/>
          <w:szCs w:val="28"/>
        </w:rPr>
        <w:t xml:space="preserve">　　（一）自上而下的制力终结</w:t>
      </w:r>
    </w:p>
    <w:p>
      <w:pPr>
        <w:ind w:left="0" w:right="0" w:firstLine="560"/>
        <w:spacing w:before="450" w:after="450" w:line="312" w:lineRule="auto"/>
      </w:pPr>
      <w:r>
        <w:rPr>
          <w:rFonts w:ascii="宋体" w:hAnsi="宋体" w:eastAsia="宋体" w:cs="宋体"/>
          <w:color w:val="000"/>
          <w:sz w:val="28"/>
          <w:szCs w:val="28"/>
        </w:rPr>
        <w:t xml:space="preserve">　　所谓的自上而下的制力终结，指的是决策者对某一政策的关注度，进而由决策制定者对政策是否需要终结作出主动判断。对政策进行终结在某种程度上意味着政策立法活动缺乏一定的科学性和有效性，无法很好实现政策最初的目的。尤其是上升为法律的政策所具有的权威性和稳定性本身就意味着政策终结会陷入难以摆脱的窘境。正如美国政策学家托马斯·R.戴伊指出的：“政府的方案很少會被终止。……一旦一项政策被政府制度化了，它就特别难以终止。”[16]</w:t>
      </w:r>
    </w:p>
    <w:p>
      <w:pPr>
        <w:ind w:left="0" w:right="0" w:firstLine="560"/>
        <w:spacing w:before="450" w:after="450" w:line="312" w:lineRule="auto"/>
      </w:pPr>
      <w:r>
        <w:rPr>
          <w:rFonts w:ascii="宋体" w:hAnsi="宋体" w:eastAsia="宋体" w:cs="宋体"/>
          <w:color w:val="000"/>
          <w:sz w:val="28"/>
          <w:szCs w:val="28"/>
        </w:rPr>
        <w:t xml:space="preserve">　　其一，盘根错节的利益纠葛是政策难以终结的根本原因。政策终结与其说是一项新政策的起点，毋宁说是决策者复杂利益之间重新洗牌的信号灯。正如Easton从经济学视角所阐述的，政策的形成实质上是政策制定主体围绕着特定的政策议题，为各自利益展开的讨价还价和相互博弈的结果，即政策是利益分配的最终体现[17]。政策一旦终结通常意味着既得利益者要承受一定的损失，为避免这种损失或者将损失降到最低，他们往往会千方百计阻扰政策终结。</w:t>
      </w:r>
    </w:p>
    <w:p>
      <w:pPr>
        <w:ind w:left="0" w:right="0" w:firstLine="560"/>
        <w:spacing w:before="450" w:after="450" w:line="312" w:lineRule="auto"/>
      </w:pPr>
      <w:r>
        <w:rPr>
          <w:rFonts w:ascii="宋体" w:hAnsi="宋体" w:eastAsia="宋体" w:cs="宋体"/>
          <w:color w:val="000"/>
          <w:sz w:val="28"/>
          <w:szCs w:val="28"/>
        </w:rPr>
        <w:t xml:space="preserve">　　根据布坎南的公共选择理论，政府作为理性经济人，存在明显的寻利动机。这种寻利的主体包括政策的制定者和决策者（有时两者合二为一）。在利益冲动下，夹裹着政府利益的政策即便与公共利益相冲突，违背经济社会发展规律，决策者也会基于利益驱动而想法设法保障政策的执行以维护自身的既得利益，导致政府制定的政策出现终结能力不足的障碍[18]。甚至，政策终结会忽视公民话语权，背离公共性原则和公益性目标，出现公共权力异化的现象，加重遭遇到的阻力和抵制。</w:t>
      </w:r>
    </w:p>
    <w:p>
      <w:pPr>
        <w:ind w:left="0" w:right="0" w:firstLine="560"/>
        <w:spacing w:before="450" w:after="450" w:line="312" w:lineRule="auto"/>
      </w:pPr>
      <w:r>
        <w:rPr>
          <w:rFonts w:ascii="宋体" w:hAnsi="宋体" w:eastAsia="宋体" w:cs="宋体"/>
          <w:color w:val="000"/>
          <w:sz w:val="28"/>
          <w:szCs w:val="28"/>
        </w:rPr>
        <w:t xml:space="preserve">　　其二，考评晋升机制和任期制导致的政绩工程是政策难以终结的内在驱动。考评晋升、任期制促使地方行政首长偏好于关注见效快、实施周期短，但却可能与地方实际发展不相适应的政策来实现政绩目标，这些政策一般在决策领导者任职期间不会出现终结的趋势。例如，有些地方领导通过打造一些政绩形象工程来取得立竿见影的政治效果，获取政治资本，实现自身的政绩目标、政治前途和利益追求。最鲜活的例证就是近年来地方政府层出不穷的“政绩锦标赛”。此外，人事变动也会对政策终结产生重要影响。政策在制定的过程中凸显着制定者或决策者的“人格化”，决策者在考虑终止某项政策时，主观上其实不愿意承认自己所制定的政策遭遇了失败的结局，任职期间政策一般鲜有终结[19]。一旦发生领导者调任、离职、辞职或者辞退开除等情况，新一轮领导者的更替多数意味着政策注意力的转移，政策发生终结的情况较为多见。</w:t>
      </w:r>
    </w:p>
    <w:p>
      <w:pPr>
        <w:ind w:left="0" w:right="0" w:firstLine="560"/>
        <w:spacing w:before="450" w:after="450" w:line="312" w:lineRule="auto"/>
      </w:pPr>
      <w:r>
        <w:rPr>
          <w:rFonts w:ascii="宋体" w:hAnsi="宋体" w:eastAsia="宋体" w:cs="宋体"/>
          <w:color w:val="000"/>
          <w:sz w:val="28"/>
          <w:szCs w:val="28"/>
        </w:rPr>
        <w:t xml:space="preserve">　　（二）承上启下的催化终结</w:t>
      </w:r>
    </w:p>
    <w:p>
      <w:pPr>
        <w:ind w:left="0" w:right="0" w:firstLine="560"/>
        <w:spacing w:before="450" w:after="450" w:line="312" w:lineRule="auto"/>
      </w:pPr>
      <w:r>
        <w:rPr>
          <w:rFonts w:ascii="宋体" w:hAnsi="宋体" w:eastAsia="宋体" w:cs="宋体"/>
          <w:color w:val="000"/>
          <w:sz w:val="28"/>
          <w:szCs w:val="28"/>
        </w:rPr>
        <w:t xml:space="preserve">　　所谓承上启下的催化终结，指媒体力量对政策终结的影响，其中隐含专家学者的意见、民众的关注。无论是发达的西方国家还是发展中国家，随着互联网+时代的到来，媒体具备了强大的社会动员力和传播力，在政治生活中发挥着日益重要的作用。在国外，媒体被称为“第四种权力”，与立法、行政、司法并立，许多政策实践表明：媒体在政策地位中扮演着举足轻重的角色，进而影响政策终结。尽管其不能直接对政策终结产生影响，但作为非正式舞台上最为积极的活跃者，它们可以依据对相关新闻事件、专家学者言论的筛选、过滤、编排，从外围推动政策议程的走向，形成政策压力，对政策终结施加影响[20]。具体来说，媒体的角色主要表现在以下几方面：政府公共政策的传播器、专家学者意见的风向标、社会舆论变化的发酵剂。</w:t>
      </w:r>
    </w:p>
    <w:p>
      <w:pPr>
        <w:ind w:left="0" w:right="0" w:firstLine="560"/>
        <w:spacing w:before="450" w:after="450" w:line="312" w:lineRule="auto"/>
      </w:pPr>
      <w:r>
        <w:rPr>
          <w:rFonts w:ascii="宋体" w:hAnsi="宋体" w:eastAsia="宋体" w:cs="宋体"/>
          <w:color w:val="000"/>
          <w:sz w:val="28"/>
          <w:szCs w:val="28"/>
        </w:rPr>
        <w:t xml:space="preserve">　　当媒体对某一项政策关注度较高且持积极终结态度时，其背后必定涉及众多参与者，则政策终结较易进行;反之，持消极或阻碍的态度时，政策终结的进程通常是缓慢的甚至出现停滞。托马斯·R.戴伊在《自上而下的政策制定》一书中说：“当华盛顿的政治家们必须回答记者的问题，必须对新闻报道做出反应，必须对编辑意见做出回应时，媒体就在直接施加影响于政府的决策。通过呼唤民众关注各种各样的社会‘问题’和‘危机’，媒体就在间接地影响着政策制定者。”[21]在戴伊看来，精英们依靠媒体来界定“社会问题”，进而制造“问题”，媒体的关注度引导社会公众的聚焦点，通过大量的报道宣传进入广大公众的视野，进而对政府部门施加压力，最终迫使政府部门作出终结那些不合时宜、无效的政策的决定。</w:t>
      </w:r>
    </w:p>
    <w:p>
      <w:pPr>
        <w:ind w:left="0" w:right="0" w:firstLine="560"/>
        <w:spacing w:before="450" w:after="450" w:line="312" w:lineRule="auto"/>
      </w:pPr>
      <w:r>
        <w:rPr>
          <w:rFonts w:ascii="宋体" w:hAnsi="宋体" w:eastAsia="宋体" w:cs="宋体"/>
          <w:color w:val="000"/>
          <w:sz w:val="28"/>
          <w:szCs w:val="28"/>
        </w:rPr>
        <w:t xml:space="preserve">　　此外，媒体的权威性和媒体对社会问题的反应程度也是政策终结的重要影响变量。这是因为媒体一方面直接影响政策的制定者和执行者，另一方面又对公共政策目标群体的价值观念及行为模式产生间接影响[22]。换言之，媒体既影响政府官员，又影响民众。在媒体对一项政策持温和的接受态度，则改变现状、终结政策的可能性就比较小。相反，该项政策引起了媒体的激烈反应时，各种或隐性或显性的风险就随时可能爆发，倒逼政策制定者在事态进一步恶化之前采取果断措施，及时终结那些无效、过时、错误的政策。如由20_年孙志刚事件引发的收容遣送制度的终结，就是在南方都市报、北京青年报、中国青年报以及新华网等各大媒体的持续跟进和转载下迅速发酵，成为焦点事件，最终促成政策的终结。</w:t>
      </w:r>
    </w:p>
    <w:p>
      <w:pPr>
        <w:ind w:left="0" w:right="0" w:firstLine="560"/>
        <w:spacing w:before="450" w:after="450" w:line="312" w:lineRule="auto"/>
      </w:pPr>
      <w:r>
        <w:rPr>
          <w:rFonts w:ascii="宋体" w:hAnsi="宋体" w:eastAsia="宋体" w:cs="宋体"/>
          <w:color w:val="000"/>
          <w:sz w:val="28"/>
          <w:szCs w:val="28"/>
        </w:rPr>
        <w:t xml:space="preserve">　　（三）自下而上的抗争终结</w:t>
      </w:r>
    </w:p>
    <w:p>
      <w:pPr>
        <w:ind w:left="0" w:right="0" w:firstLine="560"/>
        <w:spacing w:before="450" w:after="450" w:line="312" w:lineRule="auto"/>
      </w:pPr>
      <w:r>
        <w:rPr>
          <w:rFonts w:ascii="宋体" w:hAnsi="宋体" w:eastAsia="宋体" w:cs="宋体"/>
          <w:color w:val="000"/>
          <w:sz w:val="28"/>
          <w:szCs w:val="28"/>
        </w:rPr>
        <w:t xml:space="preserve">　　所谓自上而下的抗争终结，亦即社会民众对政策终结作出的反应。根据委托代理理论，民众将自身权力交付给政府部门代为行使，民众对其进行监督，政府部门制定的政策本质上理应体现民众公共利益的最大化。国家起源论也进一步指出国家的出现以及政府部门的设立都是民众行使权力、实现公共利益的手段[23]。但在现实生活中，政策制定时常出现不符合社会发展规律或损害社会大众合法权益的情况，因而政策的执行便会遭到社会自下而上的排斥，进而引致社会大众通过各种方式进行集体式抗争，迫使政策制定主体终结原有政策。可以说，社会公众的抗争是推动政策终结的驱动力和助推力，并多数通过邻避效应引发导致。</w:t>
      </w:r>
    </w:p>
    <w:p>
      <w:pPr>
        <w:ind w:left="0" w:right="0" w:firstLine="560"/>
        <w:spacing w:before="450" w:after="450" w:line="312" w:lineRule="auto"/>
      </w:pPr>
      <w:r>
        <w:rPr>
          <w:rFonts w:ascii="宋体" w:hAnsi="宋体" w:eastAsia="宋体" w:cs="宋体"/>
          <w:color w:val="000"/>
          <w:sz w:val="28"/>
          <w:szCs w:val="28"/>
        </w:rPr>
        <w:t xml:space="preserve">　　值得注意的是，社会民众由于价值观念和利益诉求的差异，对于一项公共政策是否终结可能存在分歧，出现“跷跷板”现象，此时，政策终结的支持力量的大小是决定政策终结成败的关键因素。若政策终结的支持力量超过反对力量，则政策终结的目标便会顺利实现[24];反之，政策终结将会失败。</w:t>
      </w:r>
    </w:p>
    <w:p>
      <w:pPr>
        <w:ind w:left="0" w:right="0" w:firstLine="560"/>
        <w:spacing w:before="450" w:after="450" w:line="312" w:lineRule="auto"/>
      </w:pPr>
      <w:r>
        <w:rPr>
          <w:rFonts w:ascii="宋体" w:hAnsi="宋体" w:eastAsia="宋体" w:cs="宋体"/>
          <w:color w:val="000"/>
          <w:sz w:val="28"/>
          <w:szCs w:val="28"/>
        </w:rPr>
        <w:t xml:space="preserve">　　结语</w:t>
      </w:r>
    </w:p>
    <w:p>
      <w:pPr>
        <w:ind w:left="0" w:right="0" w:firstLine="560"/>
        <w:spacing w:before="450" w:after="450" w:line="312" w:lineRule="auto"/>
      </w:pPr>
      <w:r>
        <w:rPr>
          <w:rFonts w:ascii="宋体" w:hAnsi="宋体" w:eastAsia="宋体" w:cs="宋体"/>
          <w:color w:val="000"/>
          <w:sz w:val="28"/>
          <w:szCs w:val="28"/>
        </w:rPr>
        <w:t xml:space="preserve">　　政策终结是体现国家治理能力诸多要素中的一个重要方面，分析政策在政策系统中的地位，其涉及到不同层次、不同类型的利益相关主体。面对政策终结中错综复杂的价值冲突和利益诉求，各利益主体基于不同的价值偏好和利益立场，采取不同的行动策略，形成不同的政策终结联盟，对政策在政策终结中的地位产生“滚雪球式”的影响，进一步影响政策的终结[25]。政策作为具有生命力的过程系统，符合效力递减的规律，无论其地位的高低，其必然的宿命都是走向终结抑或消亡。但通过对政策地位的分析，可以更加清楚、有条理地对政策终结作出客观、全面的理性判断，政策主体可以对那些低效、无效、过时的政策及时加以废止，实现真正的终结，避免资源的浪费和副作用的滋生，最大化政策终结的效能，保证政府治理能力的提升和国家治理现代化目标的实现，进而达到政府善政、国家善治。</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[1]D.BREWERG.Thepolicysciencesemerge：tonutureandstructureadiscipline[J].PolicySciences，1974（5）∶3.</w:t>
      </w:r>
    </w:p>
    <w:p>
      <w:pPr>
        <w:ind w:left="0" w:right="0" w:firstLine="560"/>
        <w:spacing w:before="450" w:after="450" w:line="312" w:lineRule="auto"/>
      </w:pPr>
      <w:r>
        <w:rPr>
          <w:rFonts w:ascii="宋体" w:hAnsi="宋体" w:eastAsia="宋体" w:cs="宋体"/>
          <w:color w:val="000"/>
          <w:sz w:val="28"/>
          <w:szCs w:val="28"/>
        </w:rPr>
        <w:t xml:space="preserve">　　[2]DELEONP.Policyterminationasapoliticalprocessinthepolitshiyuicsofprogramevaluation[M].DennisPalumbo，1987∶194.</w:t>
      </w:r>
    </w:p>
    <w:p>
      <w:pPr>
        <w:ind w:left="0" w:right="0" w:firstLine="560"/>
        <w:spacing w:before="450" w:after="450" w:line="312" w:lineRule="auto"/>
      </w:pPr>
      <w:r>
        <w:rPr>
          <w:rFonts w:ascii="宋体" w:hAnsi="宋体" w:eastAsia="宋体" w:cs="宋体"/>
          <w:color w:val="000"/>
          <w:sz w:val="28"/>
          <w:szCs w:val="28"/>
        </w:rPr>
        <w:t xml:space="preserve">　　[3]张康之，范绍庆.从公共政策运动到公共政策终结问题研究[J].东南学术，20_（1）∶97-103.</w:t>
      </w:r>
    </w:p>
    <w:p>
      <w:pPr>
        <w:ind w:left="0" w:right="0" w:firstLine="560"/>
        <w:spacing w:before="450" w:after="450" w:line="312" w:lineRule="auto"/>
      </w:pPr>
      <w:r>
        <w:rPr>
          <w:rFonts w:ascii="宋体" w:hAnsi="宋体" w:eastAsia="宋体" w:cs="宋体"/>
          <w:color w:val="000"/>
          <w:sz w:val="28"/>
          <w:szCs w:val="28"/>
        </w:rPr>
        <w:t xml:space="preserve">　　[4]曲纵翔，祁继婷.政策终结：基于正反联盟的利益冲突及其协调策略[J].中国行政管理，20_（12）∶94-99.</w:t>
      </w:r>
    </w:p>
    <w:p>
      <w:pPr>
        <w:ind w:left="0" w:right="0" w:firstLine="560"/>
        <w:spacing w:before="450" w:after="450" w:line="312" w:lineRule="auto"/>
      </w:pPr>
      <w:r>
        <w:rPr>
          <w:rFonts w:ascii="宋体" w:hAnsi="宋体" w:eastAsia="宋体" w:cs="宋体"/>
          <w:color w:val="000"/>
          <w:sz w:val="28"/>
          <w:szCs w:val="28"/>
        </w:rPr>
        <w:t xml:space="preserve">　　[5]张金马.公共政策：学科定位和概念分析[J].北京行政学院学报，202_（1）∶7-9.</w:t>
      </w:r>
    </w:p>
    <w:p>
      <w:pPr>
        <w:ind w:left="0" w:right="0" w:firstLine="560"/>
        <w:spacing w:before="450" w:after="450" w:line="312" w:lineRule="auto"/>
      </w:pPr>
      <w:r>
        <w:rPr>
          <w:rFonts w:ascii="宋体" w:hAnsi="宋体" w:eastAsia="宋体" w:cs="宋体"/>
          <w:color w:val="000"/>
          <w:sz w:val="28"/>
          <w:szCs w:val="28"/>
        </w:rPr>
        <w:t xml:space="preserve">　　[6]ADAMC，etal.Theoreticalperspectivestorevitalizeationpromisingresearcharea[J].PublicOrganizationReview，20_∶7.</w:t>
      </w:r>
    </w:p>
    <w:p>
      <w:pPr>
        <w:ind w:left="0" w:right="0" w:firstLine="560"/>
        <w:spacing w:before="450" w:after="450" w:line="312" w:lineRule="auto"/>
      </w:pPr>
      <w:r>
        <w:rPr>
          <w:rFonts w:ascii="宋体" w:hAnsi="宋体" w:eastAsia="宋体" w:cs="宋体"/>
          <w:color w:val="000"/>
          <w:sz w:val="28"/>
          <w:szCs w:val="28"/>
        </w:rPr>
        <w:t xml:space="preserve">　　[7]朱春奎，余飛，刘伟伟.政策终结理论研究进展与展望[J].复旦公共行政评论，20_（2）∶225-248.</w:t>
      </w:r>
    </w:p>
    <w:p>
      <w:pPr>
        <w:ind w:left="0" w:right="0" w:firstLine="560"/>
        <w:spacing w:before="450" w:after="450" w:line="312" w:lineRule="auto"/>
      </w:pPr>
      <w:r>
        <w:rPr>
          <w:rFonts w:ascii="宋体" w:hAnsi="宋体" w:eastAsia="宋体" w:cs="宋体"/>
          <w:color w:val="000"/>
          <w:sz w:val="28"/>
          <w:szCs w:val="28"/>
        </w:rPr>
        <w:t xml:space="preserve">　　[8]陈振明.中国政策科学的学科建构：改革开放40年公共政策学科发展的回顾与展望[J].东南学术，20_（4）∶52-59+247.</w:t>
      </w:r>
    </w:p>
    <w:p>
      <w:pPr>
        <w:ind w:left="0" w:right="0" w:firstLine="560"/>
        <w:spacing w:before="450" w:after="450" w:line="312" w:lineRule="auto"/>
      </w:pPr>
      <w:r>
        <w:rPr>
          <w:rFonts w:ascii="宋体" w:hAnsi="宋体" w:eastAsia="宋体" w:cs="宋体"/>
          <w:color w:val="000"/>
          <w:sz w:val="28"/>
          <w:szCs w:val="28"/>
        </w:rPr>
        <w:t xml:space="preserve">　　[9]陶学荣，王锋.政策终结的可行性探究：求解公共政策“有始无终”难题[J].晋阳学刊，20_（5）∶3-8.</w:t>
      </w:r>
    </w:p>
    <w:p>
      <w:pPr>
        <w:ind w:left="0" w:right="0" w:firstLine="560"/>
        <w:spacing w:before="450" w:after="450" w:line="312" w:lineRule="auto"/>
      </w:pPr>
      <w:r>
        <w:rPr>
          <w:rFonts w:ascii="宋体" w:hAnsi="宋体" w:eastAsia="宋体" w:cs="宋体"/>
          <w:color w:val="000"/>
          <w:sz w:val="28"/>
          <w:szCs w:val="28"/>
        </w:rPr>
        <w:t xml:space="preserve">　　[10]曲纵翔.公共政策终结：基于“过程”角度的阐释[J].中国行政管理，20_（11）∶79-83.</w:t>
      </w:r>
    </w:p>
    <w:p>
      <w:pPr>
        <w:ind w:left="0" w:right="0" w:firstLine="560"/>
        <w:spacing w:before="450" w:after="450" w:line="312" w:lineRule="auto"/>
      </w:pPr>
      <w:r>
        <w:rPr>
          <w:rFonts w:ascii="宋体" w:hAnsi="宋体" w:eastAsia="宋体" w:cs="宋体"/>
          <w:color w:val="000"/>
          <w:sz w:val="28"/>
          <w:szCs w:val="28"/>
        </w:rPr>
        <w:t xml:space="preserve">　　[11]王振波.“短命”政策产生：终结的内在逻辑研究[J].东北大学学报（社会科学版），20_（2）∶160-166.</w:t>
      </w:r>
    </w:p>
    <w:p>
      <w:pPr>
        <w:ind w:left="0" w:right="0" w:firstLine="560"/>
        <w:spacing w:before="450" w:after="450" w:line="312" w:lineRule="auto"/>
      </w:pPr>
      <w:r>
        <w:rPr>
          <w:rFonts w:ascii="宋体" w:hAnsi="宋体" w:eastAsia="宋体" w:cs="宋体"/>
          <w:color w:val="000"/>
          <w:sz w:val="28"/>
          <w:szCs w:val="28"/>
        </w:rPr>
        <w:t xml:space="preserve">　　[12]JONES，CHARLESO.Anintroductiontothestudyofpublicpolicy：3rd.ed.[M].Monterey，CA：Brooks/ColePublishingCompany，1984∶236.</w:t>
      </w:r>
    </w:p>
    <w:p>
      <w:pPr>
        <w:ind w:left="0" w:right="0" w:firstLine="560"/>
        <w:spacing w:before="450" w:after="450" w:line="312" w:lineRule="auto"/>
      </w:pPr>
      <w:r>
        <w:rPr>
          <w:rFonts w:ascii="宋体" w:hAnsi="宋体" w:eastAsia="宋体" w:cs="宋体"/>
          <w:color w:val="000"/>
          <w:sz w:val="28"/>
          <w:szCs w:val="28"/>
        </w:rPr>
        <w:t xml:space="preserve">　　[13]刘伟伟.政策终结的多源流分析：基于收容遣送制度的经验研究[J].公共管理学报，20_（4）∶21-38+154.</w:t>
      </w:r>
    </w:p>
    <w:p>
      <w:pPr>
        <w:ind w:left="0" w:right="0" w:firstLine="560"/>
        <w:spacing w:before="450" w:after="450" w:line="312" w:lineRule="auto"/>
      </w:pPr>
      <w:r>
        <w:rPr>
          <w:rFonts w:ascii="宋体" w:hAnsi="宋体" w:eastAsia="宋体" w:cs="宋体"/>
          <w:color w:val="000"/>
          <w:sz w:val="28"/>
          <w:szCs w:val="28"/>
        </w:rPr>
        <w:t xml:space="preserve">　　[14]张金马.公共政策分析：概念·过程·方法[M].北京：人民出版社，20_.</w:t>
      </w:r>
    </w:p>
    <w:p>
      <w:pPr>
        <w:ind w:left="0" w:right="0" w:firstLine="560"/>
        <w:spacing w:before="450" w:after="450" w:line="312" w:lineRule="auto"/>
      </w:pPr>
      <w:r>
        <w:rPr>
          <w:rFonts w:ascii="宋体" w:hAnsi="宋体" w:eastAsia="宋体" w:cs="宋体"/>
          <w:color w:val="000"/>
          <w:sz w:val="28"/>
          <w:szCs w:val="28"/>
        </w:rPr>
        <w:t xml:space="preserve">　　[15]魏顺萍.我国公共政策制定中的公民参与问题研究：以《存款保险条例（草案）》为例[J].财经问题研究，20_（S1）∶99-103.</w:t>
      </w:r>
    </w:p>
    <w:p>
      <w:pPr>
        <w:ind w:left="0" w:right="0" w:firstLine="560"/>
        <w:spacing w:before="450" w:after="450" w:line="312" w:lineRule="auto"/>
      </w:pPr>
      <w:r>
        <w:rPr>
          <w:rFonts w:ascii="宋体" w:hAnsi="宋体" w:eastAsia="宋体" w:cs="宋体"/>
          <w:color w:val="000"/>
          <w:sz w:val="28"/>
          <w:szCs w:val="28"/>
        </w:rPr>
        <w:t xml:space="preserve">　　[16]DYE，THOMASR.Understandingpublicpolicy[M].EnglewoodCliffs，N.J.：PrenticeHall，20_∶324.</w:t>
      </w:r>
    </w:p>
    <w:p>
      <w:pPr>
        <w:ind w:left="0" w:right="0" w:firstLine="560"/>
        <w:spacing w:before="450" w:after="450" w:line="312" w:lineRule="auto"/>
      </w:pPr>
      <w:r>
        <w:rPr>
          <w:rFonts w:ascii="宋体" w:hAnsi="宋体" w:eastAsia="宋体" w:cs="宋体"/>
          <w:color w:val="000"/>
          <w:sz w:val="28"/>
          <w:szCs w:val="28"/>
        </w:rPr>
        <w:t xml:space="preserve">　　[17]DAVIDE.Thepoliticalsystem[M].NewYork：Knopf，1953∶125-141.</w:t>
      </w:r>
    </w:p>
    <w:p>
      <w:pPr>
        <w:ind w:left="0" w:right="0" w:firstLine="560"/>
        <w:spacing w:before="450" w:after="450" w:line="312" w:lineRule="auto"/>
      </w:pPr>
      <w:r>
        <w:rPr>
          <w:rFonts w:ascii="宋体" w:hAnsi="宋体" w:eastAsia="宋体" w:cs="宋体"/>
          <w:color w:val="000"/>
          <w:sz w:val="28"/>
          <w:szCs w:val="28"/>
        </w:rPr>
        <w:t xml:space="preserve">　　[18]钱再见.政策终结的公共权力逻辑与路径研究：基于治理视角的学理分析[J].学习论坛，20_（4）∶51-56.</w:t>
      </w:r>
    </w:p>
    <w:p>
      <w:pPr>
        <w:ind w:left="0" w:right="0" w:firstLine="560"/>
        <w:spacing w:before="450" w:after="450" w:line="312" w:lineRule="auto"/>
      </w:pPr>
      <w:r>
        <w:rPr>
          <w:rFonts w:ascii="宋体" w:hAnsi="宋体" w:eastAsia="宋体" w:cs="宋体"/>
          <w:color w:val="000"/>
          <w:sz w:val="28"/>
          <w:szCs w:val="28"/>
        </w:rPr>
        <w:t xml:space="preserve">　　[19]李燕，朱春奎.“政策之窗“的关闭与重启：基于劳教制度终结的经验研究[J].武汉大学学报（哲学社会科学版），20_（5）∶117-130.</w:t>
      </w:r>
    </w:p>
    <w:p>
      <w:pPr>
        <w:ind w:left="0" w:right="0" w:firstLine="560"/>
        <w:spacing w:before="450" w:after="450" w:line="312" w:lineRule="auto"/>
      </w:pPr>
      <w:r>
        <w:rPr>
          <w:rFonts w:ascii="宋体" w:hAnsi="宋体" w:eastAsia="宋体" w:cs="宋体"/>
          <w:color w:val="000"/>
          <w:sz w:val="28"/>
          <w:szCs w:val="28"/>
        </w:rPr>
        <w:t xml:space="preserve">　　[20]张丽珍.政策终结议程设置中的社会行动者：现象图景、知识介入及理论修补[J].行政论坛，20_（5）∶119-126.</w:t>
      </w:r>
    </w:p>
    <w:p>
      <w:pPr>
        <w:ind w:left="0" w:right="0" w:firstLine="560"/>
        <w:spacing w:before="450" w:after="450" w:line="312" w:lineRule="auto"/>
      </w:pPr>
      <w:r>
        <w:rPr>
          <w:rFonts w:ascii="宋体" w:hAnsi="宋体" w:eastAsia="宋体" w:cs="宋体"/>
          <w:color w:val="000"/>
          <w:sz w:val="28"/>
          <w:szCs w:val="28"/>
        </w:rPr>
        <w:t xml:space="preserve">　　[21]托马斯·R.戴伊.自上而下的政策制定[M].北京：中国人民大学出版社，20_∶31-45.</w:t>
      </w:r>
    </w:p>
    <w:p>
      <w:pPr>
        <w:ind w:left="0" w:right="0" w:firstLine="560"/>
        <w:spacing w:before="450" w:after="450" w:line="312" w:lineRule="auto"/>
      </w:pPr>
      <w:r>
        <w:rPr>
          <w:rFonts w:ascii="宋体" w:hAnsi="宋体" w:eastAsia="宋体" w:cs="宋体"/>
          <w:color w:val="000"/>
          <w:sz w:val="28"/>
          <w:szCs w:val="28"/>
        </w:rPr>
        <w:t xml:space="preserve">　　[22]刘雪明，曹迎宾.公共政策终结的影响因素分析[J].理论探讨，20_（4）∶33-36.</w:t>
      </w:r>
    </w:p>
    <w:p>
      <w:pPr>
        <w:ind w:left="0" w:right="0" w:firstLine="560"/>
        <w:spacing w:before="450" w:after="450" w:line="312" w:lineRule="auto"/>
      </w:pPr>
      <w:r>
        <w:rPr>
          <w:rFonts w:ascii="宋体" w:hAnsi="宋体" w:eastAsia="宋体" w:cs="宋体"/>
          <w:color w:val="000"/>
          <w:sz w:val="28"/>
          <w:szCs w:val="28"/>
        </w:rPr>
        <w:t xml:space="preserve">　　[23]卢梭.社会契约论[M].李平沤，译.北京：商务印书馆，20_∶10-42.</w:t>
      </w:r>
    </w:p>
    <w:p>
      <w:pPr>
        <w:ind w:left="0" w:right="0" w:firstLine="560"/>
        <w:spacing w:before="450" w:after="450" w:line="312" w:lineRule="auto"/>
      </w:pPr>
      <w:r>
        <w:rPr>
          <w:rFonts w:ascii="宋体" w:hAnsi="宋体" w:eastAsia="宋体" w:cs="宋体"/>
          <w:color w:val="000"/>
          <w:sz w:val="28"/>
          <w:szCs w:val="28"/>
        </w:rPr>
        <w:t xml:space="preserve">　　[24]BEHN，ROBERTD.Howtoterminateapublicpolicy：adozenhintsforthewouldbeterminator[J].PolicyAnalysis，1978（3）∶393-413.</w:t>
      </w:r>
    </w:p>
    <w:p>
      <w:pPr>
        <w:ind w:left="0" w:right="0" w:firstLine="560"/>
        <w:spacing w:before="450" w:after="450" w:line="312" w:lineRule="auto"/>
      </w:pPr>
      <w:r>
        <w:rPr>
          <w:rFonts w:ascii="宋体" w:hAnsi="宋体" w:eastAsia="宋体" w:cs="宋体"/>
          <w:color w:val="000"/>
          <w:sz w:val="28"/>
          <w:szCs w:val="28"/>
        </w:rPr>
        <w:t xml:space="preserve">　　[25]李雪松.公共政策价值中和：一项溯源性的政策议题[J].宁夏社会科学，20_（6）∶20-26.</w:t>
      </w:r>
    </w:p>
    <w:p>
      <w:pPr>
        <w:ind w:left="0" w:right="0" w:firstLine="560"/>
        <w:spacing w:before="450" w:after="450" w:line="312" w:lineRule="auto"/>
      </w:pPr>
      <w:r>
        <w:rPr>
          <w:rFonts w:ascii="黑体" w:hAnsi="黑体" w:eastAsia="黑体" w:cs="黑体"/>
          <w:color w:val="000000"/>
          <w:sz w:val="36"/>
          <w:szCs w:val="36"/>
          <w:b w:val="1"/>
          <w:bCs w:val="1"/>
        </w:rPr>
        <w:t xml:space="preserve">第十一篇: 奋斗百年路启航新征程论文</w:t>
      </w:r>
    </w:p>
    <w:p>
      <w:pPr>
        <w:ind w:left="0" w:right="0" w:firstLine="560"/>
        <w:spacing w:before="450" w:after="450" w:line="312" w:lineRule="auto"/>
      </w:pPr>
      <w:r>
        <w:rPr>
          <w:rFonts w:ascii="宋体" w:hAnsi="宋体" w:eastAsia="宋体" w:cs="宋体"/>
          <w:color w:val="000"/>
          <w:sz w:val="28"/>
          <w:szCs w:val="28"/>
        </w:rPr>
        <w:t xml:space="preserve">　　历史是一本严肃的教科书，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明镜所以照形，古事所以知今”。百年党史是最丰富的营养剂，是最果腹的精神食粮，多重温我党领导人民进行革命的百年奋斗历史，对于发扬革命精神、传承红色基因，更加坚定自觉地为党的事业而奋斗具有十分重要的意义。</w:t>
      </w:r>
    </w:p>
    <w:p>
      <w:pPr>
        <w:ind w:left="0" w:right="0" w:firstLine="560"/>
        <w:spacing w:before="450" w:after="450" w:line="312" w:lineRule="auto"/>
      </w:pPr>
      <w:r>
        <w:rPr>
          <w:rFonts w:ascii="宋体" w:hAnsi="宋体" w:eastAsia="宋体" w:cs="宋体"/>
          <w:color w:val="000"/>
          <w:sz w:val="28"/>
          <w:szCs w:val="28"/>
        </w:rPr>
        <w:t xml:space="preserve">　　“疑今者，察之古；不知来者，视之往。”百年党史中凝聚着中国共产党奋发向上的力量，学习党史，是坚持和发展中国特色社会主义，把党和国家各项事业推向前进的必修课。历史是最好的老师，从八七会议、古田会议、遵义会议到党的十八大以来的从严治党，百年党史书写着中国共产党人敢于自我革新的勇毅担当；从改革开放、全面改革到全面深化改革，百年党史见证了中国共产党人赋予改革以新的时代内涵；从全面解放、全面脱贫到民族复兴，百年党史歌唱着中国共产党人攻城拔寨的英雄赞歌。从“十三五”到“十四五”，两个五年规划的时空交汇，一曲壮丽诗歌的承前启后，党史中蕴含着丰富的政治营养和精神瑰宝，广大党员干部要深学党史，将为民的本色内化于心，将奋斗的精神外化于行，努力开创高质量发展新局面。</w:t>
      </w:r>
    </w:p>
    <w:p>
      <w:pPr>
        <w:ind w:left="0" w:right="0" w:firstLine="560"/>
        <w:spacing w:before="450" w:after="450" w:line="312" w:lineRule="auto"/>
      </w:pPr>
      <w:r>
        <w:rPr>
          <w:rFonts w:ascii="宋体" w:hAnsi="宋体" w:eastAsia="宋体" w:cs="宋体"/>
          <w:color w:val="000"/>
          <w:sz w:val="28"/>
          <w:szCs w:val="28"/>
        </w:rPr>
        <w:t xml:space="preserve">　　珍藏红色记忆，汲取奋进力量。100年来，我们党砥砺奋进、浴血奋战，掀开一页又一页新的篇章；100年来，我们党坚定执着、敢为人先，用心为人民勾勒出美好愿景，用行践行初心使命；100年来，我们党脚踏实地、开拓创新，不断满足人民群众日益增长的物质文化需要。党史记录着中国共产党的诞生和发展的历史全貌，赓续着中国共产党人的精神和血脉，每一页，都是铮铮铁骨；每一字，都是坚强不屈，无数革命先辈的丰功伟绩不断激发着广大党员干部的干事创业激情，他们懂得，只有以对党和人民高度负责的精神勇于担当、善于做事、敢于负责，以强烈的事业心、进取心、责任心全身心地投入到工作之中，才能瞄准目标、有的放矢，做到正中靶心、取得实绩、见到实效。</w:t>
      </w:r>
    </w:p>
    <w:p>
      <w:pPr>
        <w:ind w:left="0" w:right="0" w:firstLine="560"/>
        <w:spacing w:before="450" w:after="450" w:line="312" w:lineRule="auto"/>
      </w:pPr>
      <w:r>
        <w:rPr>
          <w:rFonts w:ascii="宋体" w:hAnsi="宋体" w:eastAsia="宋体" w:cs="宋体"/>
          <w:color w:val="000"/>
          <w:sz w:val="28"/>
          <w:szCs w:val="28"/>
        </w:rPr>
        <w:t xml:space="preserve">　　历史和实践充分证明了，新中国走过半个多世纪取得了辉煌的成就，与我们党始终把马克思主义这一科学理论化作自己的行动指南密不可分。一百年来，我们党始终坚持把马克思主义基本原理同中国具体实际相结合，不断总结升华，先后提出了毛泽东思想、邓小平理论、“三个代表”重要思想、科学发展观等，党的十九大高举旗帜、把握大势、纵览全局，提出了习近平新时代中国特色社会主义思想，再一次用符合时代潮流的科学理论丰富了马克思主义不断开辟当代中国新境界的内涵。</w:t>
      </w:r>
    </w:p>
    <w:p>
      <w:pPr>
        <w:ind w:left="0" w:right="0" w:firstLine="560"/>
        <w:spacing w:before="450" w:after="450" w:line="312" w:lineRule="auto"/>
      </w:pPr>
      <w:r>
        <w:rPr>
          <w:rFonts w:ascii="宋体" w:hAnsi="宋体" w:eastAsia="宋体" w:cs="宋体"/>
          <w:color w:val="000"/>
          <w:sz w:val="28"/>
          <w:szCs w:val="28"/>
        </w:rPr>
        <w:t xml:space="preserve">　　推动党和国家事业不断向前发展，需要党史中蕴含的强大的真理的力量，从百废待兴到百业俱兴，中华大地正焕发新活力，这更加坚定了我们走好中国特色社会主义的自信，在对党史真理的深入学习思考中，激励着广大党员干部不忘初心、牢记使命，用真理的力量铸魂，这是中国共产党作为马克思主义政党带领我们走向胜利的基本前提，也是中国共产党带领14亿人民群众全面建成小康社会，开启全面建设社会主义现代化新征程的重要保证。</w:t>
      </w:r>
    </w:p>
    <w:p>
      <w:pPr>
        <w:ind w:left="0" w:right="0" w:firstLine="560"/>
        <w:spacing w:before="450" w:after="450" w:line="312" w:lineRule="auto"/>
      </w:pPr>
      <w:r>
        <w:rPr>
          <w:rFonts w:ascii="宋体" w:hAnsi="宋体" w:eastAsia="宋体" w:cs="宋体"/>
          <w:color w:val="000"/>
          <w:sz w:val="28"/>
          <w:szCs w:val="28"/>
        </w:rPr>
        <w:t xml:space="preserve">　　党史如山、如松，亦如诗、如歌。翻过一座山需要多久？跨过一条河有多难？党史都如一记录。深学党史，让中国共产党的精神和信念薪火相传、生生不息，在新时代把中国特色社会主义更加有力地推向前进，让中国焕发出更强大的生机活力。</w:t>
      </w:r>
    </w:p>
    <w:p>
      <w:pPr>
        <w:ind w:left="0" w:right="0" w:firstLine="560"/>
        <w:spacing w:before="450" w:after="450" w:line="312" w:lineRule="auto"/>
      </w:pPr>
      <w:r>
        <w:rPr>
          <w:rFonts w:ascii="黑体" w:hAnsi="黑体" w:eastAsia="黑体" w:cs="黑体"/>
          <w:color w:val="000000"/>
          <w:sz w:val="36"/>
          <w:szCs w:val="36"/>
          <w:b w:val="1"/>
          <w:bCs w:val="1"/>
        </w:rPr>
        <w:t xml:space="preserve">第十二篇: 奋斗百年路启航新征程论文</w:t>
      </w:r>
    </w:p>
    <w:p>
      <w:pPr>
        <w:ind w:left="0" w:right="0" w:firstLine="560"/>
        <w:spacing w:before="450" w:after="450" w:line="312" w:lineRule="auto"/>
      </w:pPr>
      <w:r>
        <w:rPr>
          <w:rFonts w:ascii="宋体" w:hAnsi="宋体" w:eastAsia="宋体" w:cs="宋体"/>
          <w:color w:val="000"/>
          <w:sz w:val="28"/>
          <w:szCs w:val="28"/>
        </w:rPr>
        <w:t xml:space="preserve">　　穿越血与火的历史烟云，历经建设与改革的风雨洗礼，伟大的中国共产党迎来了她100岁的生日。</w:t>
      </w:r>
    </w:p>
    <w:p>
      <w:pPr>
        <w:ind w:left="0" w:right="0" w:firstLine="560"/>
        <w:spacing w:before="450" w:after="450" w:line="312" w:lineRule="auto"/>
      </w:pPr>
      <w:r>
        <w:rPr>
          <w:rFonts w:ascii="宋体" w:hAnsi="宋体" w:eastAsia="宋体" w:cs="宋体"/>
          <w:color w:val="000"/>
          <w:sz w:val="28"/>
          <w:szCs w:val="28"/>
        </w:rPr>
        <w:t xml:space="preserve">　　忆往昔峥嵘岁月，百年史浸满多少屈辱的泪水，数十年抗争又流尽了多少中华儿女热血满腔。100年前，一艘南湖上的红船从黎明中驶来，中国革命放射出第一缕绚丽的曙光。从此，中国革命有了正确的航向。党以七月的名义，呼唤八月的南昌风暴，呼唤秋天的井冈星火，呼唤长矛、大刀和红缨枪。100年风雨兼程，说不尽的坎坷沧桑;九十九年风云巨变，道不完的伟业辉煌!忘不了，太行山下抗日的烽火，忘不了，微山湖畔的凯歌嘹亮。在无数先烈们用鲜血染红的党旗上，翻卷着的是x日本帝国主义的怒涛，流淌着的是为保卫祖国而澎湃的血浪。是党带领我们斩关夺隘，历尽风险夺取胜利;是党带领我们艰苦奋斗，建设家园，奔向小康。</w:t>
      </w:r>
    </w:p>
    <w:p>
      <w:pPr>
        <w:ind w:left="0" w:right="0" w:firstLine="560"/>
        <w:spacing w:before="450" w:after="450" w:line="312" w:lineRule="auto"/>
      </w:pPr>
      <w:r>
        <w:rPr>
          <w:rFonts w:ascii="宋体" w:hAnsi="宋体" w:eastAsia="宋体" w:cs="宋体"/>
          <w:color w:val="000"/>
          <w:sz w:val="28"/>
          <w:szCs w:val="28"/>
        </w:rPr>
        <w:t xml:space="preserve">　　沧海桑田，神州巨变，100年征程岁月峥嵘，100年征程金光灿烂。如今，南极上空早已飘扬着我们的五星红旗，太平洋上出现了我们强大的海军舰队，神州5号也带着刚强的气势冲向了太空;如今，一座座现代化的城市迅速崛起，一个个商厦、工厂、高科技企业正遍地生花……香港回来了，澳门回来了，那些曾经蔑视我们为东亚病夫的列强，一个个低下了自命高贵的头，就连大洋彼岸那个自恃天下第一的超级大国，也不得不一次次为他们的傲慢和无礼道歉。我们这个曾经饥寒交迫的民族，已经可以骄傲地告诉世界：一个伟大的党正带领地球上五分之一的人口实现小康，走向富裕。请问，世界上还有哪一个政党能够创造出这样的奇迹。</w:t>
      </w:r>
    </w:p>
    <w:p>
      <w:pPr>
        <w:ind w:left="0" w:right="0" w:firstLine="560"/>
        <w:spacing w:before="450" w:after="450" w:line="312" w:lineRule="auto"/>
      </w:pPr>
      <w:r>
        <w:rPr>
          <w:rFonts w:ascii="宋体" w:hAnsi="宋体" w:eastAsia="宋体" w:cs="宋体"/>
          <w:color w:val="000"/>
          <w:sz w:val="28"/>
          <w:szCs w:val="28"/>
        </w:rPr>
        <w:t xml:space="preserve">　　50多年前，新中国成立伊始，美联社一位记者在香港发出电讯说：“这个国家太大了，又穷又乱，不会被一个集团统治太久，不管他是天使、猴子，还是共产党人。”时光荏苒。50年后，当人类跨入新世纪，回首百年历程时，一组关于中国的长篇报道出现在《纽约时报》的头版。这组报道的总标题赫然写着：“中国半个世纪--壮丽、骄傲与渴望”。</w:t>
      </w:r>
    </w:p>
    <w:p>
      <w:pPr>
        <w:ind w:left="0" w:right="0" w:firstLine="560"/>
        <w:spacing w:before="450" w:after="450" w:line="312" w:lineRule="auto"/>
      </w:pPr>
      <w:r>
        <w:rPr>
          <w:rFonts w:ascii="宋体" w:hAnsi="宋体" w:eastAsia="宋体" w:cs="宋体"/>
          <w:color w:val="000"/>
          <w:sz w:val="28"/>
          <w:szCs w:val="28"/>
        </w:rPr>
        <w:t xml:space="preserve">　　100年风云变幻，100年潮起潮落，中国共产党历久弥新，青春常在，有什么赋予它如此神奇的力量?放眼未来，沧海横流，征途漫漫，中国共产党又靠什么领导中华民族实现伟大复兴?把马克思主义与中国实际结合起来，紧紧把握时代潮流，解放思想、实事求是、与时俱进、开拓创新，永葆党的先进性和青春活力。这，就是中国共产党100年成功的真谛。</w:t>
      </w:r>
    </w:p>
    <w:p>
      <w:pPr>
        <w:ind w:left="0" w:right="0" w:firstLine="560"/>
        <w:spacing w:before="450" w:after="450" w:line="312" w:lineRule="auto"/>
      </w:pPr>
      <w:r>
        <w:rPr>
          <w:rFonts w:ascii="宋体" w:hAnsi="宋体" w:eastAsia="宋体" w:cs="宋体"/>
          <w:color w:val="000"/>
          <w:sz w:val="28"/>
          <w:szCs w:val="28"/>
        </w:rPr>
        <w:t xml:space="preserve">　　今天，我们团结在党的旗帜下，发扬传统，艰苦奋斗。永保先进性、经得住各种风浪，带领全国各族人民实现国家富强、民族振兴、社会和谐、人民幸福;学习与时俱进，热爱祖国，心系人民，勤政廉政，用生命和热血，为党旗争光。我们新一代大学生们理应跟随党的脚步，明德励志勤践行，创先争优争先锋。</w:t>
      </w:r>
    </w:p>
    <w:p>
      <w:pPr>
        <w:ind w:left="0" w:right="0" w:firstLine="560"/>
        <w:spacing w:before="450" w:after="450" w:line="312" w:lineRule="auto"/>
      </w:pPr>
      <w:r>
        <w:rPr>
          <w:rFonts w:ascii="宋体" w:hAnsi="宋体" w:eastAsia="宋体" w:cs="宋体"/>
          <w:color w:val="000"/>
          <w:sz w:val="28"/>
          <w:szCs w:val="28"/>
        </w:rPr>
        <w:t xml:space="preserve">　　历史的尘烟，掩盖不住世纪的风雨，星星之火可以燎原，无数先驱者已将希望的种子撒向人间，绽开了一片烂漫的红色。弹指一挥间，上下越千年，黯淡与辉煌、幻灭与再生，永恒的悲怆与不朽的豪情，贯穿于这一清晰的脉络。这便是我们的党坚韧求索的过程，我常常在心里重复着这几句话，每一次都热血沸腾，胸膛里燃烧着对祖国的热爱。作为一个中国人，我深深地为我们欣欣向荣的国家而感到荣耀、为我们不断求索、不断前进的政党而感到骄傲，更为能够投身充满机遇和挑战的现代化建设而感到自豪。滔滔沅江边，巍巍阳山下，我无数次重复自己年轻的誓言……哪怕我只是一块砖,也要去构筑祖国兴旺强盛的大厦;哪怕我只是一颗螺丝钉，也要去铺设民族走向辉煌的路轨;哪怕我只是一棵小草，也要为祖国的春天奉献自己生命的绿色!</w:t>
      </w:r>
    </w:p>
    <w:p>
      <w:pPr>
        <w:ind w:left="0" w:right="0" w:firstLine="560"/>
        <w:spacing w:before="450" w:after="450" w:line="312" w:lineRule="auto"/>
      </w:pPr>
      <w:r>
        <w:rPr>
          <w:rFonts w:ascii="黑体" w:hAnsi="黑体" w:eastAsia="黑体" w:cs="黑体"/>
          <w:color w:val="000000"/>
          <w:sz w:val="36"/>
          <w:szCs w:val="36"/>
          <w:b w:val="1"/>
          <w:bCs w:val="1"/>
        </w:rPr>
        <w:t xml:space="preserve">第十三篇: 奋斗百年路启航新征程论文</w:t>
      </w:r>
    </w:p>
    <w:p>
      <w:pPr>
        <w:ind w:left="0" w:right="0" w:firstLine="560"/>
        <w:spacing w:before="450" w:after="450" w:line="312" w:lineRule="auto"/>
      </w:pPr>
      <w:r>
        <w:rPr>
          <w:rFonts w:ascii="宋体" w:hAnsi="宋体" w:eastAsia="宋体" w:cs="宋体"/>
          <w:color w:val="000"/>
          <w:sz w:val="28"/>
          <w:szCs w:val="28"/>
        </w:rPr>
        <w:t xml:space="preserve">　　今天，我读完了《红军长征故事》，当我把这本书合上的一瞬间，那一位位勇敢顽强的英雄，那一场场惊心动魄的战争，仍久久浮现在我的眼前。我轻轻睁开双眸，泪水在不经意间流下……这一个个故事，是多么令人感动!为了让士兵喝上新鲜的鱼汤，而自己饿得牺牲了的炊事班班长;故意说谎了节省粮食的红军小鬼;舍己为人，把干粮让给别人的小红军小兰;在敌人面前宁死不屈的刘胡兰;勇敢顽强的王小二……这些故事汇成了一首感人肺腑的赞歌!“不到长城非好汉，屈指行程二万。”毛主席说得好呀!道出了不到革命根据地，不打败日本侵略者，不取得革命的彻底胜利，决不是“好汉”的宏伟志向和坚强决心。</w:t>
      </w:r>
    </w:p>
    <w:p>
      <w:pPr>
        <w:ind w:left="0" w:right="0" w:firstLine="560"/>
        <w:spacing w:before="450" w:after="450" w:line="312" w:lineRule="auto"/>
      </w:pPr>
      <w:r>
        <w:rPr>
          <w:rFonts w:ascii="宋体" w:hAnsi="宋体" w:eastAsia="宋体" w:cs="宋体"/>
          <w:color w:val="000"/>
          <w:sz w:val="28"/>
          <w:szCs w:val="28"/>
        </w:rPr>
        <w:t xml:space="preserve">　　今年是中国建党__周年。我就一直在思索，党在我心中是什么?轻启记忆的小河，小时候，党在我心中是映照着红旗的隆隆炮火，是攻城拔寨勇往直前的人民解放军的嘹亮军歌，是纪念馆中斑斑的血衣，是墙上的巨幅画像中毛主席庄严宣告的新中国……那时候，党在我心中是遥远而神奇的。系上红领巾的我开始注意，家乡的泥泞小路变得宽敞平坦，偏僻的小城里人们的欢声笑语回荡在蓝天，大人们都说：“党的政策好啊!”党在我心中，开始变得伟大、亲切，已经不再是小时候那么模糊了，而是变得真切。在生活中，无时无刻都能看到他们的踪影。它已是溶入我灵魂的一种精神，一种动力，一种激情。它已成为我毕生不变的信念。它已溶入在我的生活中，它已溶入在我的工作中，它溶入在我的血液。我们现在的一切，都与党密不可分，在党建立九十周年之际，让我又忆起了漫漫长征途，又忆起了红军的气势磅礴，这也提醒了我们：心中要永远记着党，记着国家，因为是他们给了我们今天美好的生活!</w:t>
      </w:r>
    </w:p>
    <w:p>
      <w:pPr>
        <w:ind w:left="0" w:right="0" w:firstLine="560"/>
        <w:spacing w:before="450" w:after="450" w:line="312" w:lineRule="auto"/>
      </w:pPr>
      <w:r>
        <w:rPr>
          <w:rFonts w:ascii="宋体" w:hAnsi="宋体" w:eastAsia="宋体" w:cs="宋体"/>
          <w:color w:val="000"/>
          <w:sz w:val="28"/>
          <w:szCs w:val="28"/>
        </w:rPr>
        <w:t xml:space="preserve">　　五星红旗迎风飘扬，胜利歌声多么响亮;歌唱我们亲爱的祖国，从今走向繁荣富强。这熟悉的歌声从我耳边响起，坚定了我将发扬党那伟大而又无私的精神，坚定了我要孜孜不倦的学习，沿着先烈们走过的路，继续走下去，做一名称职的中国人!</w:t>
      </w:r>
    </w:p>
    <w:p>
      <w:pPr>
        <w:ind w:left="0" w:right="0" w:firstLine="560"/>
        <w:spacing w:before="450" w:after="450" w:line="312" w:lineRule="auto"/>
      </w:pPr>
      <w:r>
        <w:rPr>
          <w:rFonts w:ascii="黑体" w:hAnsi="黑体" w:eastAsia="黑体" w:cs="黑体"/>
          <w:color w:val="000000"/>
          <w:sz w:val="36"/>
          <w:szCs w:val="36"/>
          <w:b w:val="1"/>
          <w:bCs w:val="1"/>
        </w:rPr>
        <w:t xml:space="preserve">第十四篇: 奋斗百年路启航新征程论文</w:t>
      </w:r>
    </w:p>
    <w:p>
      <w:pPr>
        <w:ind w:left="0" w:right="0" w:firstLine="560"/>
        <w:spacing w:before="450" w:after="450" w:line="312" w:lineRule="auto"/>
      </w:pPr>
      <w:r>
        <w:rPr>
          <w:rFonts w:ascii="宋体" w:hAnsi="宋体" w:eastAsia="宋体" w:cs="宋体"/>
          <w:color w:val="000"/>
          <w:sz w:val="28"/>
          <w:szCs w:val="28"/>
        </w:rPr>
        <w:t xml:space="preserve">　　学校为了打造特色的教学模式，开展了“一案众议”研讨活动。我们全体语文老师利用星期二下午第二节课的时间进行研讨活动。在活动中所有的老师都能够积极、主动地参与其中，我们以组为单位共同研讨，在研讨的过程中有一位老师是中心发言人针对一课进行发言，其他教师根据这位老师的课进行完善。“一案众议”这个活动为我们所有的老师提供了一个相互交流的平台，大家一起进行教研交流，使我们快速成长，同时大大提高了我们业务能力和理论水平，真正实现了脑资源共享，使我们全体教师能从单元整体上驾驭教材。由于自己是年轻的教师，还没有形成以往的教学模式，所以对备课、讲课、授课不够精。但是通过校领导给我们老师提供了这样好的平台使我一点一点的进步，而且也能为学生上好每一节课。这也让我感受到了努力后的喜悦。作为一名年轻的教师，我更加认为“一案众议”教研活动使我飞速成长！</w:t>
      </w:r>
    </w:p>
    <w:p>
      <w:pPr>
        <w:ind w:left="0" w:right="0" w:firstLine="560"/>
        <w:spacing w:before="450" w:after="450" w:line="312" w:lineRule="auto"/>
      </w:pPr>
      <w:r>
        <w:rPr>
          <w:rFonts w:ascii="宋体" w:hAnsi="宋体" w:eastAsia="宋体" w:cs="宋体"/>
          <w:color w:val="000"/>
          <w:sz w:val="28"/>
          <w:szCs w:val="28"/>
        </w:rPr>
        <w:t xml:space="preserve">　&gt;　 一、一案众议同伴互助</w:t>
      </w:r>
    </w:p>
    <w:p>
      <w:pPr>
        <w:ind w:left="0" w:right="0" w:firstLine="560"/>
        <w:spacing w:before="450" w:after="450" w:line="312" w:lineRule="auto"/>
      </w:pPr>
      <w:r>
        <w:rPr>
          <w:rFonts w:ascii="宋体" w:hAnsi="宋体" w:eastAsia="宋体" w:cs="宋体"/>
          <w:color w:val="000"/>
          <w:sz w:val="28"/>
          <w:szCs w:val="28"/>
        </w:rPr>
        <w:t xml:space="preserve">　　 刚刚毕业的年轻教师，虽然知识上比较丰富，但是我们踏上工作岗位上缺少的是教学能力，在教学方面难免会走一些弯路。这样耽误我们年轻教师的成长，更影响到学校教育教学质量方面的提高。然而在“一案众议”这个教研活动中我们这些年轻的教师可以从老教师的合作交流中快速的成长。记得我刚开始备课时对教学目标把握的不够准确，但是一节课中目标的设定是很重要的。美国教育心理学家布鲁姆说过：“有效的学习始于准确地知道达到的目标是什么”。每一课的目标都是知识目标、能力目标、情感目标。每次设定时候我都对情感目标设定的不够准确。但是通过“一案众议”研讨活动使我对目标设定有了很大的进步。例如二年级下册《立志造桥》本课我设计的目标是1.能有感情的朗读课文，积累自己喜欢的词句。2.理解课文内容，了解茅以升是怎样立志造桥。3.让学生从小就树立远大的理想。但是通过“一案众议”研讨活动中全体教师集思广益，组内成员发表自己的见解说情感目标的设定不够具体。就这样经过大家的商讨是我这课的目标改为：1.能有感情的朗读课文，积累自己喜欢的词句。2.理解课文内容，了解茅以升是怎样立志造桥。3.感悟从小立下远大志向，并为之付出行动，努力实践的道理。就这样大家的思维碰撞使我这节课的目标更加完善也使学生更有效的学习每一节课。</w:t>
      </w:r>
    </w:p>
    <w:p>
      <w:pPr>
        <w:ind w:left="0" w:right="0" w:firstLine="560"/>
        <w:spacing w:before="450" w:after="450" w:line="312" w:lineRule="auto"/>
      </w:pPr>
      <w:r>
        <w:rPr>
          <w:rFonts w:ascii="宋体" w:hAnsi="宋体" w:eastAsia="宋体" w:cs="宋体"/>
          <w:color w:val="000"/>
          <w:sz w:val="28"/>
          <w:szCs w:val="28"/>
        </w:rPr>
        <w:t xml:space="preserve">&gt;　　 二、一案众议提高效率</w:t>
      </w:r>
    </w:p>
    <w:p>
      <w:pPr>
        <w:ind w:left="0" w:right="0" w:firstLine="560"/>
        <w:spacing w:before="450" w:after="450" w:line="312" w:lineRule="auto"/>
      </w:pPr>
      <w:r>
        <w:rPr>
          <w:rFonts w:ascii="宋体" w:hAnsi="宋体" w:eastAsia="宋体" w:cs="宋体"/>
          <w:color w:val="000"/>
          <w:sz w:val="28"/>
          <w:szCs w:val="28"/>
        </w:rPr>
        <w:t xml:space="preserve">　　 新课标中提出：“作为教师我们应该有爱的情感、爱的行为和爱的艺术”。“作为一名教师我们可以让一个孩子过的快乐或悲惨……”著名的特级教师斯霞老师在总结七十多年的教师生涯成功真谛为“童心母爱。”针对这一问题组内老师在研讨中指出了我的不足，并告诉我要关注班级的每一个孩子特别是班级中的单亲、留守及有疾病的孩子，这样才能打造有效的课堂。要想真正关爱好单亲、留守儿童，我们首先要做的就是去了解他们，走进他们的内心。其次我用爱去感化、教育、引导这些孩子。所以，我要努力从生活上、学习上给他们无微不至的关爱，从小事上细节上多关爱他们。时刻关注他们的思想变化，及时沟通。我班有一名特殊的孩子，他叫王宇航，小小的年纪却得了糖尿病，去年圣诞节，我和往常一样早早的来到学校，把事先准备好的圣诞礼物----苹果和巧克力，悄悄地放到每一个同学的桌堂里，希望能够给每位同学一份惊喜，同学们陆续走进了教室，看到圣诞礼物都惊喜的跳了起来，我也开心的笑了，忽然我发现王宇航同学闷闷不乐的坐在那里，我急忙走过去，问道：“王宇航同学，你没收到老师的礼物吗？”“收到了。”他小声说。“那你为什不高兴呢？我吃惊的问。“老师，我有糖尿病，不能吃糖和苹果。”他难过的说。我愣住了，他才只有九岁呀！本应和其他孩子一样拥有一个快乐健康的童年，而他如今却要每天打胰岛素，控制饮食……想到这我得眼睛很湿润了，我一下子抱住了他，“对不起，孩子，是老师太大意了，没有早了解到你的病情，下午老师补给你一份礼物好吗？”王宇航开心的笑了，于是中午下班我就去买了个大柚子，又配了个红红的火龙果，下午上课前放到了他的书桌里，他收到礼物后非常高兴，脸上露出了久违的笑容。从此我多了一个宝贝，不，确切的说是一群宝贝，不知何时起，老师妈妈已不是王宇航专用的了，班级三十三名同学都亲切的叫我老师妈妈，有的直接叫张妈妈了，我也由此多了一群可爱的孩子。就是这种教学方式使我们班的成绩有了很大进步。“一案众议”研讨活动不仅使我备出一节高质量的课还使我的课堂更加高效！</w:t>
      </w:r>
    </w:p>
    <w:p>
      <w:pPr>
        <w:ind w:left="0" w:right="0" w:firstLine="560"/>
        <w:spacing w:before="450" w:after="450" w:line="312" w:lineRule="auto"/>
      </w:pPr>
      <w:r>
        <w:rPr>
          <w:rFonts w:ascii="宋体" w:hAnsi="宋体" w:eastAsia="宋体" w:cs="宋体"/>
          <w:color w:val="000"/>
          <w:sz w:val="28"/>
          <w:szCs w:val="28"/>
        </w:rPr>
        <w:t xml:space="preserve">　&gt;　 三、一案众议精彩呈现</w:t>
      </w:r>
    </w:p>
    <w:p>
      <w:pPr>
        <w:ind w:left="0" w:right="0" w:firstLine="560"/>
        <w:spacing w:before="450" w:after="450" w:line="312" w:lineRule="auto"/>
      </w:pPr>
      <w:r>
        <w:rPr>
          <w:rFonts w:ascii="宋体" w:hAnsi="宋体" w:eastAsia="宋体" w:cs="宋体"/>
          <w:color w:val="000"/>
          <w:sz w:val="28"/>
          <w:szCs w:val="28"/>
        </w:rPr>
        <w:t xml:space="preserve">　　 “一案众议”教研活动开展以来使我一步一步的成长起来了，在学校开展的同课异构活动中我很荣幸成为“引领者”。我首先自己研备《徐悲鸿画马》这篇课文。在教研活动中老教师对我的给予了肯定，鼓励我说本节课无论是教学方法还是教学手段都有了创新之处。通过我研备的课充分调动了组内其他老师的积极性和主动性。就这样组内老师根据我的引领案每位老师形成了自己的个性案。組内的每一位老师都针对自己的课精心准备，深入地研究教材形成自己最佳的课堂教学设计。虽然是同一课但是在我们组全体老师的研讨下都有各自的精彩之处。如：我引领案中的导入部分是播放一匹匹骏马驰骋在碧绿的大草原中的画面，从导入开始就激发了学生的学习兴趣，从而使学生全部参与到本节课的学习中。而个性案中张老师的画马环节是本节课的一大亮点，让学生自己尝试去画马感受画马的不容易从而体会到没有徐悲鸿专心致志和刻苦努力的精神怎会有他的艺术珍品，从而突破本课的重点。“不经一番寒彻骨，哪得梅花扑鼻香”经过组内全体老师的共同努力下我们团队取得了“第一名”的好成绩。</w:t>
      </w:r>
    </w:p>
    <w:p>
      <w:pPr>
        <w:ind w:left="0" w:right="0" w:firstLine="560"/>
        <w:spacing w:before="450" w:after="450" w:line="312" w:lineRule="auto"/>
      </w:pPr>
      <w:r>
        <w:rPr>
          <w:rFonts w:ascii="宋体" w:hAnsi="宋体" w:eastAsia="宋体" w:cs="宋体"/>
          <w:color w:val="000"/>
          <w:sz w:val="28"/>
          <w:szCs w:val="28"/>
        </w:rPr>
        <w:t xml:space="preserve">　　 总之，“一案众议”教研活动让我一步一步的成长起来，在这个活动中我收获了友情、收获了专业技能、更收获了快乐！我坚信，凭借我的这份热情，加之我不懈的努力，在今后的课堂教学中，我会不断寻求更加适合自己的教学方式，形成自己特色的教学风格，形成学生们的教学模式。感谢“一案众议”教研活动，在我初来乍到时给我温暖的抚慰，我也会用更高的标准严格要求自己，完善自我，走在新课程改革的前列。</w:t>
      </w:r>
    </w:p>
    <w:p>
      <w:pPr>
        <w:ind w:left="0" w:right="0" w:firstLine="560"/>
        <w:spacing w:before="450" w:after="450" w:line="312" w:lineRule="auto"/>
      </w:pPr>
      <w:r>
        <w:rPr>
          <w:rFonts w:ascii="黑体" w:hAnsi="黑体" w:eastAsia="黑体" w:cs="黑体"/>
          <w:color w:val="000000"/>
          <w:sz w:val="36"/>
          <w:szCs w:val="36"/>
          <w:b w:val="1"/>
          <w:bCs w:val="1"/>
        </w:rPr>
        <w:t xml:space="preserve">第十五篇: 奋斗百年路启航新征程论文</w:t>
      </w:r>
    </w:p>
    <w:p>
      <w:pPr>
        <w:ind w:left="0" w:right="0" w:firstLine="560"/>
        <w:spacing w:before="450" w:after="450" w:line="312" w:lineRule="auto"/>
      </w:pPr>
      <w:r>
        <w:rPr>
          <w:rFonts w:ascii="宋体" w:hAnsi="宋体" w:eastAsia="宋体" w:cs="宋体"/>
          <w:color w:val="000"/>
          <w:sz w:val="28"/>
          <w:szCs w:val="28"/>
        </w:rPr>
        <w:t xml:space="preserve">　　中国共产党始终同全国人民心连心，与中国命运的脉搏一起跳动，步履坚定，从伟大走向伟大。实践证明中国共产党无愧是伟大、光荣、正确的党，是中国革命和建设事业的坚强领导核心。以下是小编为大家整理的关于奋斗百年路,启航新征程形势与政策论文1000字，供大家参考。</w:t>
      </w:r>
    </w:p>
    <w:p>
      <w:pPr>
        <w:ind w:left="0" w:right="0" w:firstLine="560"/>
        <w:spacing w:before="450" w:after="450" w:line="312" w:lineRule="auto"/>
      </w:pPr>
      <w:r>
        <w:rPr>
          <w:rFonts w:ascii="宋体" w:hAnsi="宋体" w:eastAsia="宋体" w:cs="宋体"/>
          <w:color w:val="000"/>
          <w:sz w:val="28"/>
          <w:szCs w:val="28"/>
        </w:rPr>
        <w:t xml:space="preserve">　　20_百年奋斗路启航新征程形式与政策论文【1】</w:t>
      </w:r>
    </w:p>
    <w:p>
      <w:pPr>
        <w:ind w:left="0" w:right="0" w:firstLine="560"/>
        <w:spacing w:before="450" w:after="450" w:line="312" w:lineRule="auto"/>
      </w:pPr>
      <w:r>
        <w:rPr>
          <w:rFonts w:ascii="宋体" w:hAnsi="宋体" w:eastAsia="宋体" w:cs="宋体"/>
          <w:color w:val="000"/>
          <w:sz w:val="28"/>
          <w:szCs w:val="28"/>
        </w:rPr>
        <w:t xml:space="preserve">　　穿越血与火的历史烟云，历经建设与改革的风雨洗礼，伟大的中国共产党迎来了她100岁的生日。</w:t>
      </w:r>
    </w:p>
    <w:p>
      <w:pPr>
        <w:ind w:left="0" w:right="0" w:firstLine="560"/>
        <w:spacing w:before="450" w:after="450" w:line="312" w:lineRule="auto"/>
      </w:pPr>
      <w:r>
        <w:rPr>
          <w:rFonts w:ascii="宋体" w:hAnsi="宋体" w:eastAsia="宋体" w:cs="宋体"/>
          <w:color w:val="000"/>
          <w:sz w:val="28"/>
          <w:szCs w:val="28"/>
        </w:rPr>
        <w:t xml:space="preserve">　　忆往昔峥嵘岁月，百年史浸满多少屈辱的泪水，数十年抗争又流尽了多少中华儿女热血满腔。100年前，一艘南湖上的红船从黎明中驶来，中国革命放射出第一缕绚丽的曙光。从此，中国革命有了正确的航向。党以七月的名义，呼唤八月的南昌风暴，呼唤秋天的井冈星火，呼唤长矛、大刀和红缨枪。100年风雨兼程，说不尽的坎坷沧桑;九十九年风云巨变，道不完的伟业辉煌!忘不了，太行山下抗日的烽火，忘不了，微山湖畔的凯歌嘹亮。在无数先烈们用鲜血染红的党旗上，翻卷着的是x日本帝国主义的怒涛，流淌着的是为保卫祖国而澎湃的血浪。是党带领我们斩关夺隘，历尽风险夺取胜利;是党带领我们艰苦奋斗，建设家园，奔向小康。</w:t>
      </w:r>
    </w:p>
    <w:p>
      <w:pPr>
        <w:ind w:left="0" w:right="0" w:firstLine="560"/>
        <w:spacing w:before="450" w:after="450" w:line="312" w:lineRule="auto"/>
      </w:pPr>
      <w:r>
        <w:rPr>
          <w:rFonts w:ascii="宋体" w:hAnsi="宋体" w:eastAsia="宋体" w:cs="宋体"/>
          <w:color w:val="000"/>
          <w:sz w:val="28"/>
          <w:szCs w:val="28"/>
        </w:rPr>
        <w:t xml:space="preserve">　　沧海桑田，神州巨变，100年征程岁月峥嵘，100年征程金光灿烂。如今，南极上空早已飘扬着我们的五星红旗，太平洋上出现了我们强大的海军舰队，神州5号也带着刚强的气势冲向了太空;如今，一座座现代化的城市迅速崛起，一个个商厦、工厂、高科技企业正遍地生花……香港回来了，澳门回来了，那些曾经蔑视我们为东亚病夫的列强，一个个低下了自命高贵的头，就连大洋彼岸那个自恃天下第一的超级大国，也不得不一次次为他们的傲慢和无礼道歉。我们这个曾经饥寒交迫的民族，已经可以骄傲地告诉世界：一个伟大的党正带领地球上五分之一的人口实现小康，走向富裕。请问，世界上还有哪一个政党能够创造出这样的奇迹。</w:t>
      </w:r>
    </w:p>
    <w:p>
      <w:pPr>
        <w:ind w:left="0" w:right="0" w:firstLine="560"/>
        <w:spacing w:before="450" w:after="450" w:line="312" w:lineRule="auto"/>
      </w:pPr>
      <w:r>
        <w:rPr>
          <w:rFonts w:ascii="宋体" w:hAnsi="宋体" w:eastAsia="宋体" w:cs="宋体"/>
          <w:color w:val="000"/>
          <w:sz w:val="28"/>
          <w:szCs w:val="28"/>
        </w:rPr>
        <w:t xml:space="preserve">　　50多年前，新中国成立伊始，美联社一位记者在香港发出电讯说：“这个国家太大了，又穷又乱，不会被一个集团统治太久，不管他是天使、猴子，还是共产党人。”时光荏苒。50年后，当人类跨入新世纪，回首百年历程时，一组关于中国的长篇报道出现在《纽约时报》的头版。这组报道的总标题赫然写着：“中国半个世纪--壮丽、骄傲与渴望”。</w:t>
      </w:r>
    </w:p>
    <w:p>
      <w:pPr>
        <w:ind w:left="0" w:right="0" w:firstLine="560"/>
        <w:spacing w:before="450" w:after="450" w:line="312" w:lineRule="auto"/>
      </w:pPr>
      <w:r>
        <w:rPr>
          <w:rFonts w:ascii="宋体" w:hAnsi="宋体" w:eastAsia="宋体" w:cs="宋体"/>
          <w:color w:val="000"/>
          <w:sz w:val="28"/>
          <w:szCs w:val="28"/>
        </w:rPr>
        <w:t xml:space="preserve">　　100年风云变幻，100年潮起潮落，中国共产党历久弥新，青春常在，有什么赋予它如此神奇的力量?放眼未来，沧海横流，征途漫漫，中国共产党又靠什么领导中华民族实现伟大复兴?把马克思主义与中国实际结合起来，紧紧把握时代潮流，解放思想、实事求是、与时俱进、开拓创新，永葆党的先进性和青春活力。这，就是中国共产党100年成功的真谛。</w:t>
      </w:r>
    </w:p>
    <w:p>
      <w:pPr>
        <w:ind w:left="0" w:right="0" w:firstLine="560"/>
        <w:spacing w:before="450" w:after="450" w:line="312" w:lineRule="auto"/>
      </w:pPr>
      <w:r>
        <w:rPr>
          <w:rFonts w:ascii="宋体" w:hAnsi="宋体" w:eastAsia="宋体" w:cs="宋体"/>
          <w:color w:val="000"/>
          <w:sz w:val="28"/>
          <w:szCs w:val="28"/>
        </w:rPr>
        <w:t xml:space="preserve">　　今天，我们团结在党的旗帜下，发扬传统，艰苦奋斗。永保先进性、经得住各种风浪，带领全国各族人民实现国家富强、民族振兴、社会和谐、人民幸福;学习与时俱进，热爱祖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2025-05-09T03:10:11+08:00</dcterms:created>
  <dcterms:modified xsi:type="dcterms:W3CDTF">2025-05-09T03:10:11+08:00</dcterms:modified>
</cp:coreProperties>
</file>

<file path=docProps/custom.xml><?xml version="1.0" encoding="utf-8"?>
<Properties xmlns="http://schemas.openxmlformats.org/officeDocument/2006/custom-properties" xmlns:vt="http://schemas.openxmlformats.org/officeDocument/2006/docPropsVTypes"/>
</file>