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食堂年终总结范文600字</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食堂年终总结范文600字》，感谢阅读！&gt;【篇一】　　XX年初，根据...</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食堂年终总结范文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　　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一、全年主要工作指标完成情况：</w:t>
      </w:r>
    </w:p>
    <w:p>
      <w:pPr>
        <w:ind w:left="0" w:right="0" w:firstLine="560"/>
        <w:spacing w:before="450" w:after="450" w:line="312" w:lineRule="auto"/>
      </w:pPr>
      <w:r>
        <w:rPr>
          <w:rFonts w:ascii="宋体" w:hAnsi="宋体" w:eastAsia="宋体" w:cs="宋体"/>
          <w:color w:val="000"/>
          <w:sz w:val="28"/>
          <w:szCs w:val="28"/>
        </w:rPr>
        <w:t xml:space="preserve">　　(经营收入、经费支出、人员培训、食品安全卫生、其他等)。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　　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　　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　　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　　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　　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　　6、建立健全主管定期随访制度。</w:t>
      </w:r>
    </w:p>
    <w:p>
      <w:pPr>
        <w:ind w:left="0" w:right="0" w:firstLine="560"/>
        <w:spacing w:before="450" w:after="450" w:line="312" w:lineRule="auto"/>
      </w:pPr>
      <w:r>
        <w:rPr>
          <w:rFonts w:ascii="宋体" w:hAnsi="宋体" w:eastAsia="宋体" w:cs="宋体"/>
          <w:color w:val="000"/>
          <w:sz w:val="28"/>
          <w:szCs w:val="28"/>
        </w:rPr>
        <w:t xml:space="preserve">　　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　　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党员，我能够按照上级要求，认真学习*理论和“三个代表”的重要思想，认真学习xx大和xx届xx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　　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　　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　　三是设备管理规范、保证安全。</w:t>
      </w:r>
    </w:p>
    <w:p>
      <w:pPr>
        <w:ind w:left="0" w:right="0" w:firstLine="560"/>
        <w:spacing w:before="450" w:after="450" w:line="312" w:lineRule="auto"/>
      </w:pPr>
      <w:r>
        <w:rPr>
          <w:rFonts w:ascii="宋体" w:hAnsi="宋体" w:eastAsia="宋体" w:cs="宋体"/>
          <w:color w:val="000"/>
          <w:sz w:val="28"/>
          <w:szCs w:val="28"/>
        </w:rPr>
        <w:t xml:space="preserve">　　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　　四、就餐方面。</w:t>
      </w:r>
    </w:p>
    <w:p>
      <w:pPr>
        <w:ind w:left="0" w:right="0" w:firstLine="560"/>
        <w:spacing w:before="450" w:after="450" w:line="312" w:lineRule="auto"/>
      </w:pPr>
      <w:r>
        <w:rPr>
          <w:rFonts w:ascii="宋体" w:hAnsi="宋体" w:eastAsia="宋体" w:cs="宋体"/>
          <w:color w:val="000"/>
          <w:sz w:val="28"/>
          <w:szCs w:val="28"/>
        </w:rPr>
        <w:t xml:space="preserve">　　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针对这些存在的问题，在下学期我们将采取必要措施，把食堂工作做得更好。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