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202_党政年终总结</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202_党政年终总结（精选3篇）202_党政年终总结 篇1 XX年，镇党政办公室在镇党委、政府的正确领导下，以内修素质，外塑形象为根本，以争创学习型、服务型、创新型、效率型科室为目标，认真履行工作职责，有效地保证了镇党政机关的高效运转，较好...</w:t>
      </w:r>
    </w:p>
    <w:p>
      <w:pPr>
        <w:ind w:left="0" w:right="0" w:firstLine="560"/>
        <w:spacing w:before="450" w:after="450" w:line="312" w:lineRule="auto"/>
      </w:pPr>
      <w:r>
        <w:rPr>
          <w:rFonts w:ascii="宋体" w:hAnsi="宋体" w:eastAsia="宋体" w:cs="宋体"/>
          <w:color w:val="000"/>
          <w:sz w:val="28"/>
          <w:szCs w:val="28"/>
        </w:rPr>
        <w:t xml:space="preserve">202_党政年终总结（精选3篇）</w:t>
      </w:r>
    </w:p>
    <w:p>
      <w:pPr>
        <w:ind w:left="0" w:right="0" w:firstLine="560"/>
        <w:spacing w:before="450" w:after="450" w:line="312" w:lineRule="auto"/>
      </w:pPr>
      <w:r>
        <w:rPr>
          <w:rFonts w:ascii="宋体" w:hAnsi="宋体" w:eastAsia="宋体" w:cs="宋体"/>
          <w:color w:val="000"/>
          <w:sz w:val="28"/>
          <w:szCs w:val="28"/>
        </w:rPr>
        <w:t xml:space="preserve">202_党政年终总结 篇1</w:t>
      </w:r>
    </w:p>
    <w:p>
      <w:pPr>
        <w:ind w:left="0" w:right="0" w:firstLine="560"/>
        <w:spacing w:before="450" w:after="450" w:line="312" w:lineRule="auto"/>
      </w:pPr>
      <w:r>
        <w:rPr>
          <w:rFonts w:ascii="宋体" w:hAnsi="宋体" w:eastAsia="宋体" w:cs="宋体"/>
          <w:color w:val="000"/>
          <w:sz w:val="28"/>
          <w:szCs w:val="28"/>
        </w:rPr>
        <w:t xml:space="preserve">XX年，镇党政办公室在镇党委、政府的正确领导下，以内修素质，外塑形象为根本，以争创学习型、服务型、创新型、效率型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镇第xx届人民代表大会第一次会议、镇XX年度工作总结暨表彰大会、镇奥运安保工作会议、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工作计划性。经镇主要领导同意，党政办公室负责整理全镇党政成员和各镇直单位每周工作计划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三查结果列入个人年终考核，考核结果与个人奖惩挂钩，充分调动了机关干部工作积极性和主动性。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202_党政年终总结 篇2</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xx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w:t>
      </w:r>
    </w:p>
    <w:p>
      <w:pPr>
        <w:ind w:left="0" w:right="0" w:firstLine="560"/>
        <w:spacing w:before="450" w:after="450" w:line="312" w:lineRule="auto"/>
      </w:pPr>
      <w:r>
        <w:rPr>
          <w:rFonts w:ascii="宋体" w:hAnsi="宋体" w:eastAsia="宋体" w:cs="宋体"/>
          <w:color w:val="000"/>
          <w:sz w:val="28"/>
          <w:szCs w:val="28"/>
        </w:rPr>
        <w:t xml:space="preserve">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六、组织机关党员开展各项政治活动，党员评议，与支部委员一道培养发展新党员。</w:t>
      </w:r>
    </w:p>
    <w:p>
      <w:pPr>
        <w:ind w:left="0" w:right="0" w:firstLine="560"/>
        <w:spacing w:before="450" w:after="450" w:line="312" w:lineRule="auto"/>
      </w:pPr>
      <w:r>
        <w:rPr>
          <w:rFonts w:ascii="宋体" w:hAnsi="宋体" w:eastAsia="宋体" w:cs="宋体"/>
          <w:color w:val="000"/>
          <w:sz w:val="28"/>
          <w:szCs w:val="28"/>
        </w:rPr>
        <w:t xml:space="preserve">202_党政年终总结 篇3</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20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民意，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4、做好信息报道工作。20xx年，由办公室有关人员采写的新闻报道被《20xx农村报》刊登2篇，被《x江》杂志刊登1篇，被《20xx日报》刊登35篇，被20xx电台播放5篇。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20xx镇档案和十年一送的档案移送市档案局。经市档案局检查，20xx年20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20xx镇第五届二次人民代表大会、七一表彰总结大会、计划生育工作形势分析会、等比较大型的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(三)做好群众、信访、*、后勤保障等事务性工作。</w:t>
      </w:r>
    </w:p>
    <w:p>
      <w:pPr>
        <w:ind w:left="0" w:right="0" w:firstLine="560"/>
        <w:spacing w:before="450" w:after="450" w:line="312" w:lineRule="auto"/>
      </w:pPr>
      <w:r>
        <w:rPr>
          <w:rFonts w:ascii="宋体" w:hAnsi="宋体" w:eastAsia="宋体" w:cs="宋体"/>
          <w:color w:val="000"/>
          <w:sz w:val="28"/>
          <w:szCs w:val="28"/>
        </w:rPr>
        <w:t xml:space="preserve">做好后勤保障工作。(1)做好接待工作。办公室按照热情有礼、大方得体的原则接待好各级来人;按照不浪费的原则，督促政府饭堂工作人员不断提高服务质量，确保就餐人员能正常开(2)抓好政府院子内水电供应、清洁卫生工作。今年以来，办公室安排1名专职干部抓水电管理工作，保证水电正常供应;在清洁卫生工作方面，合理理划分各办公室、清洁卫生人员卫生责任区，加强检查督促，确保镇政府院子内保持清洁。(3)做好办公用品购买和发放。(4)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政府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平和业务水平的提高。二是与领导和其他办公室的沟通还不够，下乡调研时间较少，协调工作还有待加强。三是后勤保障工作有待加强。四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政府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2025-05-02T18:11:45+08:00</dcterms:created>
  <dcterms:modified xsi:type="dcterms:W3CDTF">2025-05-02T18:11:45+08:00</dcterms:modified>
</cp:coreProperties>
</file>

<file path=docProps/custom.xml><?xml version="1.0" encoding="utf-8"?>
<Properties xmlns="http://schemas.openxmlformats.org/officeDocument/2006/custom-properties" xmlns:vt="http://schemas.openxmlformats.org/officeDocument/2006/docPropsVTypes"/>
</file>