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地税大厅个人年终总结</w:t>
      </w:r>
      <w:bookmarkEnd w:id="1"/>
    </w:p>
    <w:p>
      <w:pPr>
        <w:jc w:val="center"/>
        <w:spacing w:before="0" w:after="450"/>
      </w:pPr>
      <w:r>
        <w:rPr>
          <w:rFonts w:ascii="Arial" w:hAnsi="Arial" w:eastAsia="Arial" w:cs="Arial"/>
          <w:color w:val="999999"/>
          <w:sz w:val="20"/>
          <w:szCs w:val="20"/>
        </w:rPr>
        <w:t xml:space="preserve">来源：网络  作者：暖阳如梦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1办税大厅人员工作总结20xx年，我在省局和市委、市政府的正确领导下，认真实践“三个代表”重要思想，始终坚持“依法治税、从严治队“的方针，率领全市2500多名国税干部职工，团结战斗，奋力拼搏，圆满完成了全年各项工作任务。我被省人事厅、省国税...</w:t>
      </w:r>
    </w:p>
    <w:p>
      <w:pPr>
        <w:ind w:left="0" w:right="0" w:firstLine="560"/>
        <w:spacing w:before="450" w:after="450" w:line="312" w:lineRule="auto"/>
      </w:pPr>
      <w:r>
        <w:rPr>
          <w:rFonts w:ascii="宋体" w:hAnsi="宋体" w:eastAsia="宋体" w:cs="宋体"/>
          <w:color w:val="000"/>
          <w:sz w:val="28"/>
          <w:szCs w:val="28"/>
        </w:rPr>
        <w:t xml:space="preserve">1办税大厅人员工作总结</w:t>
      </w:r>
    </w:p>
    <w:p>
      <w:pPr>
        <w:ind w:left="0" w:right="0" w:firstLine="560"/>
        <w:spacing w:before="450" w:after="450" w:line="312" w:lineRule="auto"/>
      </w:pPr>
      <w:r>
        <w:rPr>
          <w:rFonts w:ascii="宋体" w:hAnsi="宋体" w:eastAsia="宋体" w:cs="宋体"/>
          <w:color w:val="000"/>
          <w:sz w:val="28"/>
          <w:szCs w:val="28"/>
        </w:rPr>
        <w:t xml:space="preserve">20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一、加强学习，与本憬</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2地税办税大厅工作总结</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w:t>
      </w:r>
    </w:p>
    <w:p>
      <w:pPr>
        <w:ind w:left="0" w:right="0" w:firstLine="560"/>
        <w:spacing w:before="450" w:after="450" w:line="312" w:lineRule="auto"/>
      </w:pPr>
      <w:r>
        <w:rPr>
          <w:rFonts w:ascii="宋体" w:hAnsi="宋体" w:eastAsia="宋体" w:cs="宋体"/>
          <w:color w:val="000"/>
          <w:sz w:val="28"/>
          <w:szCs w:val="28"/>
        </w:rPr>
        <w:t xml:space="preserve">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(三)加强绩效沟通与辅导。采取定期辅导和不定期辅导两</w:t>
      </w:r>
    </w:p>
    <w:p>
      <w:pPr>
        <w:ind w:left="0" w:right="0" w:firstLine="560"/>
        <w:spacing w:before="450" w:after="450" w:line="312" w:lineRule="auto"/>
      </w:pPr>
      <w:r>
        <w:rPr>
          <w:rFonts w:ascii="宋体" w:hAnsi="宋体" w:eastAsia="宋体" w:cs="宋体"/>
          <w:color w:val="000"/>
          <w:sz w:val="28"/>
          <w:szCs w:val="28"/>
        </w:rPr>
        <w:t xml:space="preserve">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宋体" w:hAnsi="宋体" w:eastAsia="宋体" w:cs="宋体"/>
          <w:color w:val="000"/>
          <w:sz w:val="28"/>
          <w:szCs w:val="28"/>
        </w:rPr>
        <w:t xml:space="preserve">320XX地税办税大厅上半年个人工作总结</w:t>
      </w:r>
    </w:p>
    <w:p>
      <w:pPr>
        <w:ind w:left="0" w:right="0" w:firstLine="560"/>
        <w:spacing w:before="450" w:after="450" w:line="312" w:lineRule="auto"/>
      </w:pPr>
      <w:r>
        <w:rPr>
          <w:rFonts w:ascii="宋体" w:hAnsi="宋体" w:eastAsia="宋体" w:cs="宋体"/>
          <w:color w:val="000"/>
          <w:sz w:val="28"/>
          <w:szCs w:val="28"/>
        </w:rPr>
        <w:t xml:space="preserve">20XX年上半年办税服务厅工作总结今年上半年，办税服务厅在县局的正确领导下，在各科室和各分局的支持配合下，按照上级工作的总体要求，在做好纳税服务基础工作同时、进一步完善量化考核制度、开展“服务之星”评选活动、协助相关部门成功启用房地产一体化软件及发票换版工作。具体情况总结如下：</w:t>
      </w:r>
    </w:p>
    <w:p>
      <w:pPr>
        <w:ind w:left="0" w:right="0" w:firstLine="560"/>
        <w:spacing w:before="450" w:after="450" w:line="312" w:lineRule="auto"/>
      </w:pPr>
      <w:r>
        <w:rPr>
          <w:rFonts w:ascii="宋体" w:hAnsi="宋体" w:eastAsia="宋体" w:cs="宋体"/>
          <w:color w:val="000"/>
          <w:sz w:val="28"/>
          <w:szCs w:val="28"/>
        </w:rPr>
        <w:t xml:space="preserve">一、继续有效推进“一窗式”服务。自20XX年9月份开始，办税服务厅实行了“一窗式”服务，纳税人的所有涉税事项在任何一个“综合服务”窗口都能得到办理。“一窗式”服务极大的方便了纳税人，但同时对办税员提出了更高的要求。经过一年多的运行实践表明：“一窗式”服务效果极为明显：一是为纳税人提供了方便快捷的服务。二是促进了办税员综合素质的大幅提高。三是为办税厅乃至整个税务机关赢得了良好声誉。同时，一窗式服务在运行的过程中也暴露出了一些问题。如缺乏规范的“一窗式”服务管理制度、前台人员工作压力增加等。针对这些问题，办税厅对原有的制度进行规范整理的基础上，制定出了规范的“一窗式”服务制度，进一步完善量化考核，进行“服务之星”评选并设定相应的奖励。</w:t>
      </w:r>
    </w:p>
    <w:p>
      <w:pPr>
        <w:ind w:left="0" w:right="0" w:firstLine="560"/>
        <w:spacing w:before="450" w:after="450" w:line="312" w:lineRule="auto"/>
      </w:pPr>
      <w:r>
        <w:rPr>
          <w:rFonts w:ascii="宋体" w:hAnsi="宋体" w:eastAsia="宋体" w:cs="宋体"/>
          <w:color w:val="000"/>
          <w:sz w:val="28"/>
          <w:szCs w:val="28"/>
        </w:rPr>
        <w:t xml:space="preserve">二、进一步完善量化考核制度。今年上半年，办税厅从实际出发，对原有的考核制度进行了修改：在工作数量方面新增了2项业务及得分、修改了7项业务的得分；在工作质量方面新增了3项扣分标准、修改了1项的扣分标准。考核制度的修改使办税厅的量化考核制度更加科学、完善。同时也为今年的开展的“服务之星”评选活动奠定了基础，真正实现了绩效考核以绩效定惩罚的功效。</w:t>
      </w:r>
    </w:p>
    <w:p>
      <w:pPr>
        <w:ind w:left="0" w:right="0" w:firstLine="560"/>
        <w:spacing w:before="450" w:after="450" w:line="312" w:lineRule="auto"/>
      </w:pPr>
      <w:r>
        <w:rPr>
          <w:rFonts w:ascii="宋体" w:hAnsi="宋体" w:eastAsia="宋体" w:cs="宋体"/>
          <w:color w:val="000"/>
          <w:sz w:val="28"/>
          <w:szCs w:val="28"/>
        </w:rPr>
        <w:t xml:space="preserve">三、开展“服务之星”评选活动。为了达到推介典型，赶超先进，提升大厅服务效能的作用，经办税服务厅提议，县局批准，办税厅按季度在前台6个窗口中开展“服务之星”评选活动。“服务之星”评选的依据是纳税人的评判、办税厅的量化考核结果以及监审室明查暗访的情况。从一季度的调查结果来看，6个窗口服务质量的满意率均为100%，其中“金牌服务之星”的非常满意率为95。84%，“银牌服务之星”的非常满意率为91。18%。从办税厅的量化考核结果来看，“金牌服务之星”与“银牌服务之星”的考核总分均超过了100分，“金牌服务之星”与得分最低窗口的差距为29。85分。从监审室的明查暗访情况来看，前台6个窗口均无违规违纪行为。办税厅一季度“服务之星”评选活动已顺利结束。从效果来看，初步起到了树立典型，赶超先进，提高大厅服务质量的作用。办税厅的“服务之星”评选活动将继续推行。</w:t>
      </w:r>
    </w:p>
    <w:p>
      <w:pPr>
        <w:ind w:left="0" w:right="0" w:firstLine="560"/>
        <w:spacing w:before="450" w:after="450" w:line="312" w:lineRule="auto"/>
      </w:pPr>
      <w:r>
        <w:rPr>
          <w:rFonts w:ascii="宋体" w:hAnsi="宋体" w:eastAsia="宋体" w:cs="宋体"/>
          <w:color w:val="000"/>
          <w:sz w:val="28"/>
          <w:szCs w:val="28"/>
        </w:rPr>
        <w:t xml:space="preserve">四、协助相关部门成功启用房地产一体化软件及发票换版工作。</w:t>
      </w:r>
    </w:p>
    <w:p>
      <w:pPr>
        <w:ind w:left="0" w:right="0" w:firstLine="560"/>
        <w:spacing w:before="450" w:after="450" w:line="312" w:lineRule="auto"/>
      </w:pPr>
      <w:r>
        <w:rPr>
          <w:rFonts w:ascii="宋体" w:hAnsi="宋体" w:eastAsia="宋体" w:cs="宋体"/>
          <w:color w:val="000"/>
          <w:sz w:val="28"/>
          <w:szCs w:val="28"/>
        </w:rPr>
        <w:t xml:space="preserve">(1)成功启用房地产一体化软件。历时近两年，南县局房地产一体化管理成效显著。为真正实现房地产一体化管理的信息化，县局决定，今年6月份正式启用房地产一体化软件，税款在30万元以上的必须通过一体化软件征收。市局及其它区局学习先进经验、组织前台办税员参加县局组织的专门培训，经过多方努力，6月16日第一笔房地产税收通过一体化软件成功收取。这也标志着南县局房地产一体化软件成功启用。</w:t>
      </w:r>
    </w:p>
    <w:p>
      <w:pPr>
        <w:ind w:left="0" w:right="0" w:firstLine="560"/>
        <w:spacing w:before="450" w:after="450" w:line="312" w:lineRule="auto"/>
      </w:pPr>
      <w:r>
        <w:rPr>
          <w:rFonts w:ascii="宋体" w:hAnsi="宋体" w:eastAsia="宋体" w:cs="宋体"/>
          <w:color w:val="000"/>
          <w:sz w:val="28"/>
          <w:szCs w:val="28"/>
        </w:rPr>
        <w:t xml:space="preserve">(2)发票换版工作顺利过渡。按照上级要求，从今年4月1日起，地税部门统一使用新版发票，旧版发票一律停止使用。这就意味着已经发放到纳税人手中的旧版发票要全部收回并缴销，任务紧急且繁杂。税务分局和办税厅进行合理分工，并通力协作。由税务分局负责收回旧版发票，办税厅在做好发票缴销工作的同时负责发票换版工作的宣传。发票换版之后，为确保纳税人能及时领到新版发票，办税厅及时与税务分局进行沟通衔接，对纳税人的发票领购资格进行重新认定。经过部门间的分工协作，南县局的发票换版工作顺利完成。</w:t>
      </w:r>
    </w:p>
    <w:p>
      <w:pPr>
        <w:ind w:left="0" w:right="0" w:firstLine="560"/>
        <w:spacing w:before="450" w:after="450" w:line="312" w:lineRule="auto"/>
      </w:pPr>
      <w:r>
        <w:rPr>
          <w:rFonts w:ascii="宋体" w:hAnsi="宋体" w:eastAsia="宋体" w:cs="宋体"/>
          <w:color w:val="000"/>
          <w:sz w:val="28"/>
          <w:szCs w:val="28"/>
        </w:rPr>
        <w:t xml:space="preserve">总的来说，今年上半年办税服务厅在以上几个方面作出了一定的成绩，这与县局局领导对大厅工作的重视分不开，更与县局各科(室)、分局的协作和理解分不开。在下半年的工作中，大厅将继续在优化纳税服务，完善内部管理，加强人员培训等方面来再接再厉，在让大厅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2025-06-21T03:13:54+08:00</dcterms:created>
  <dcterms:modified xsi:type="dcterms:W3CDTF">2025-06-21T03:13:54+08:00</dcterms:modified>
</cp:coreProperties>
</file>

<file path=docProps/custom.xml><?xml version="1.0" encoding="utf-8"?>
<Properties xmlns="http://schemas.openxmlformats.org/officeDocument/2006/custom-properties" xmlns:vt="http://schemas.openxmlformats.org/officeDocument/2006/docPropsVTypes"/>
</file>