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党委年终工作总结报告集合3篇</w:t>
      </w:r>
      <w:bookmarkEnd w:id="1"/>
    </w:p>
    <w:p>
      <w:pPr>
        <w:jc w:val="center"/>
        <w:spacing w:before="0" w:after="450"/>
      </w:pPr>
      <w:r>
        <w:rPr>
          <w:rFonts w:ascii="Arial" w:hAnsi="Arial" w:eastAsia="Arial" w:cs="Arial"/>
          <w:color w:val="999999"/>
          <w:sz w:val="20"/>
          <w:szCs w:val="20"/>
        </w:rPr>
        <w:t xml:space="preserve">来源：网络  作者：紫云飞舞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以下是为大家整理的关于党委年终工作总结报告的文章3篇 ,欢迎品鉴！第一篇: 党委年终工作总结报告&gt;　　一、强化组织领导　　在上级领导及驻地单位的关心支持配合下，千峰北路社区党支部，认真按照“五...</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以下是为大家整理的关于党委年终工作总结报告的文章3篇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党委年终工作总结报告</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千峰北路社区党支部，认真按照“五好党支部”严格要求自己，坚持“三会一课”制度，坚持党支部在社区的领导核心作用，始终坚持以邓小平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　　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　　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w:t>
      </w:r>
    </w:p>
    <w:p>
      <w:pPr>
        <w:ind w:left="0" w:right="0" w:firstLine="560"/>
        <w:spacing w:before="450" w:after="450" w:line="312" w:lineRule="auto"/>
      </w:pPr>
      <w:r>
        <w:rPr>
          <w:rFonts w:ascii="宋体" w:hAnsi="宋体" w:eastAsia="宋体" w:cs="宋体"/>
          <w:color w:val="000"/>
          <w:sz w:val="28"/>
          <w:szCs w:val="28"/>
        </w:rPr>
        <w:t xml:space="preserve">　　一是抓班子。党支部坚持每月召开一次支委会，就社区重大问题进行研究并作出决策;</w:t>
      </w:r>
    </w:p>
    <w:p>
      <w:pPr>
        <w:ind w:left="0" w:right="0" w:firstLine="560"/>
        <w:spacing w:before="450" w:after="450" w:line="312" w:lineRule="auto"/>
      </w:pPr>
      <w:r>
        <w:rPr>
          <w:rFonts w:ascii="宋体" w:hAnsi="宋体" w:eastAsia="宋体" w:cs="宋体"/>
          <w:color w:val="000"/>
          <w:sz w:val="28"/>
          <w:szCs w:val="28"/>
        </w:rPr>
        <w:t xml:space="preserve">　　二是抓学习。按照创建学习型支部要求，制定了学习计划，坚持每周二的政治学习，以提高党员的政治素质;</w:t>
      </w:r>
    </w:p>
    <w:p>
      <w:pPr>
        <w:ind w:left="0" w:right="0" w:firstLine="560"/>
        <w:spacing w:before="450" w:after="450" w:line="312" w:lineRule="auto"/>
      </w:pPr>
      <w:r>
        <w:rPr>
          <w:rFonts w:ascii="宋体" w:hAnsi="宋体" w:eastAsia="宋体" w:cs="宋体"/>
          <w:color w:val="000"/>
          <w:sz w:val="28"/>
          <w:szCs w:val="28"/>
        </w:rPr>
        <w:t xml:space="preserve">　　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(二)学习活动方面</w:t>
      </w:r>
    </w:p>
    <w:p>
      <w:pPr>
        <w:ind w:left="0" w:right="0" w:firstLine="560"/>
        <w:spacing w:before="450" w:after="450" w:line="312" w:lineRule="auto"/>
      </w:pPr>
      <w:r>
        <w:rPr>
          <w:rFonts w:ascii="宋体" w:hAnsi="宋体" w:eastAsia="宋体" w:cs="宋体"/>
          <w:color w:val="000"/>
          <w:sz w:val="28"/>
          <w:szCs w:val="28"/>
        </w:rPr>
        <w:t xml:space="preserve">　　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　　“社区是我家，建设靠大家”，为此我们社区两委经过精心设计，着力抓了四大块活动，以此切实让社区党员、群众参加到共同创建和谐社区的行动中。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　&gt;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党委年终工作总结报告</w:t>
      </w:r>
    </w:p>
    <w:p>
      <w:pPr>
        <w:ind w:left="0" w:right="0" w:firstLine="560"/>
        <w:spacing w:before="450" w:after="450" w:line="312" w:lineRule="auto"/>
      </w:pPr>
      <w:r>
        <w:rPr>
          <w:rFonts w:ascii="宋体" w:hAnsi="宋体" w:eastAsia="宋体" w:cs="宋体"/>
          <w:color w:val="000"/>
          <w:sz w:val="28"/>
          <w:szCs w:val="28"/>
        </w:rPr>
        <w:t xml:space="preserve">　　202_年度，我局机关党委在市直机关工委和市林业局党组的领导下，深入落实科学发展观和十八届四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坚持把学习作为提高干部职工素质的重要手段，班子成员带头学习，采取集中学习、个人自学、组织讨论等形式，先后组织学习中国共产党章、__届六中全会公报、《关于深化文化体制改革、推动社会主义文化大发展、大繁荣若干问题的决议》、__在庆祝建党__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__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__周年系列活动。活动主题是回顾中国共产党成立九十周年的光辉历程，宣传党领导改革开放、全面建设小康社会取得的伟大成就和成功经验;学习、宣传广大党员干部创先争优、建功立业的先进事迹;宣传“__”林业生态建设取得的成绩和“__”生态建设的奋斗目标等四个方面。为确保活动的顺利开展，我局成立庆祝建党__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(三)、开展庆祝建党96周年征文活动。按(遵市宣通〔__〕5号)文件要求，每支部选送2篇征文，由机关党委筛选后，选送2至3篇报市委宣传部。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(三)、做好党费的收缴与管理等工作。全面完成党费收缴、党员年报统计、党刊订阅和信息报送等任务。截止__年12月，我局党员125名全部党费足额上缴，共计15236元，上缴市直工委9975元。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五、党建工作存在的问题及__年工作意见。(一)少数支部不重视党建工作现象依然存在。表现为一些科室负责人重业务轻党建，造成党建工作任务不落实，工作不扎实，思想教育流于形式。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__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202_年，我局机关党委将在市直工委、市局党组的坚强领导下，以市第四次党代会精神为指针，团结带领全体干部职工为全面提高机关党建工作的整体水平而继续努力。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党委年终工作总结报告</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2025-08-09T13:15:12+08:00</dcterms:created>
  <dcterms:modified xsi:type="dcterms:W3CDTF">2025-08-09T13:15:12+08:00</dcterms:modified>
</cp:coreProperties>
</file>

<file path=docProps/custom.xml><?xml version="1.0" encoding="utf-8"?>
<Properties xmlns="http://schemas.openxmlformats.org/officeDocument/2006/custom-properties" xmlns:vt="http://schemas.openxmlformats.org/officeDocument/2006/docPropsVTypes"/>
</file>