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水利个人年终总结</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水利个人年终总结（精选3篇）水利个人年终总结 篇1 一、20xx年工作总结 一年来，水利站的工作在镇党委、政府的正确领导下，在市水务局的业务指导下，在各部门的大力支持帮助下，经过本单位的艰辛努力，圆满完成年度目标和任务。20xx年全镇共完成...</w:t>
      </w:r>
    </w:p>
    <w:p>
      <w:pPr>
        <w:ind w:left="0" w:right="0" w:firstLine="560"/>
        <w:spacing w:before="450" w:after="450" w:line="312" w:lineRule="auto"/>
      </w:pPr>
      <w:r>
        <w:rPr>
          <w:rFonts w:ascii="宋体" w:hAnsi="宋体" w:eastAsia="宋体" w:cs="宋体"/>
          <w:color w:val="000"/>
          <w:sz w:val="28"/>
          <w:szCs w:val="28"/>
        </w:rPr>
        <w:t xml:space="preserve">水利个人年终总结（精选3篇）</w:t>
      </w:r>
    </w:p>
    <w:p>
      <w:pPr>
        <w:ind w:left="0" w:right="0" w:firstLine="560"/>
        <w:spacing w:before="450" w:after="450" w:line="312" w:lineRule="auto"/>
      </w:pPr>
      <w:r>
        <w:rPr>
          <w:rFonts w:ascii="宋体" w:hAnsi="宋体" w:eastAsia="宋体" w:cs="宋体"/>
          <w:color w:val="000"/>
          <w:sz w:val="28"/>
          <w:szCs w:val="28"/>
        </w:rPr>
        <w:t xml:space="preserve">水利个人年终总结 篇1</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20xx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__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2.扎扎实实地抓好20__年的防汛工作，从工程上、料物上、人员上、督察上再进一步加强，对查出的问题及时汇报并处理。三夏过后要组织一次防汛实战演练，提高防汛抢险应急能力，确保全镇20__年安全度汛。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总之，在今后的工作里，我们将以扎实的工作作风，务实的工作态度，饱满的工作热情，圆满完成各项工作目标，为加快建设生态观光宜居多做贡献。</w:t>
      </w:r>
    </w:p>
    <w:p>
      <w:pPr>
        <w:ind w:left="0" w:right="0" w:firstLine="560"/>
        <w:spacing w:before="450" w:after="450" w:line="312" w:lineRule="auto"/>
      </w:pPr>
      <w:r>
        <w:rPr>
          <w:rFonts w:ascii="宋体" w:hAnsi="宋体" w:eastAsia="宋体" w:cs="宋体"/>
          <w:color w:val="000"/>
          <w:sz w:val="28"/>
          <w:szCs w:val="28"/>
        </w:rPr>
        <w:t xml:space="preserve">水利个人年终总结 篇2</w:t>
      </w:r>
    </w:p>
    <w:p>
      <w:pPr>
        <w:ind w:left="0" w:right="0" w:firstLine="560"/>
        <w:spacing w:before="450" w:after="450" w:line="312" w:lineRule="auto"/>
      </w:pPr>
      <w:r>
        <w:rPr>
          <w:rFonts w:ascii="宋体" w:hAnsi="宋体" w:eastAsia="宋体" w:cs="宋体"/>
          <w:color w:val="000"/>
          <w:sz w:val="28"/>
          <w:szCs w:val="28"/>
        </w:rPr>
        <w:t xml:space="preserve">回顾20xx年上半年来所完成的各项工作，是在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在工作中加强本站职工政治理论的学习，认真学习党的方针政策，在政治上。思想上同上级保持高度一致，不断加强业务知识的学习，不断提高职工工作能力和服务水平，在工作中把中华人民共和国水法作工作准则，并按照规定职责权限和工作程序履行职责，做到依法办事，公政执法。</w:t>
      </w:r>
    </w:p>
    <w:p>
      <w:pPr>
        <w:ind w:left="0" w:right="0" w:firstLine="560"/>
        <w:spacing w:before="450" w:after="450" w:line="312" w:lineRule="auto"/>
      </w:pPr>
      <w:r>
        <w:rPr>
          <w:rFonts w:ascii="宋体" w:hAnsi="宋体" w:eastAsia="宋体" w:cs="宋体"/>
          <w:color w:val="000"/>
          <w:sz w:val="28"/>
          <w:szCs w:val="28"/>
        </w:rPr>
        <w:t xml:space="preserve">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47.15公顷，经果林54.84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 完成拉交村机电井配套人畜饮水工程，该工程主要解决</w:t>
      </w:r>
    </w:p>
    <w:p>
      <w:pPr>
        <w:ind w:left="0" w:right="0" w:firstLine="560"/>
        <w:spacing w:before="450" w:after="450" w:line="312" w:lineRule="auto"/>
      </w:pPr>
      <w:r>
        <w:rPr>
          <w:rFonts w:ascii="宋体" w:hAnsi="宋体" w:eastAsia="宋体" w:cs="宋体"/>
          <w:color w:val="000"/>
          <w:sz w:val="28"/>
          <w:szCs w:val="28"/>
        </w:rPr>
        <w:t xml:space="preserve">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 完成拉岜村密柚果园基地15口、10m 蓄水池;拉山沟0.15 km，时来村驼背树果园23口、10m 蓄水池;拉山沟0.23km小农水建设项目，建成解决120亩果树浇灌。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该工程20xx年10月18日开工，20xx年2月13日完工。投资53万元、完成机井的清洗及维护，修建提水站1座，配电房9㎡、潜水泵1套， 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 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该工程20xx年4月1日开工，投资24.08万元、修建提水站1座，配电房16㎡、潜水泵1套， 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该工程20xx年4月1日开工，投资42.43万元、完成水源处理4处，修建高位水池70m /3口，建消毒房6㎡/2栋，安装二氧化氯发生器2台，安装DN50㎜管---DN25㎜管5260米，目前该工程正在实施中，建成将解决水甫村水江组、板本组、瑶寨组、尧排组、班衰791人。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该工程水源为更地河，工程在4月初开工建设，渠道断面为30㎝X30㎝，渠道总长5.14公里，计划在7月底完工，建成将新增灌溉面积300多亩农田。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五、实施20xx年中央统筹资金项目农业产业园区----板旺村廖家湾片、拉岜村片、时来村罗卜木、驼背树片区90口10m 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四、做好汛期重点山塘水库的巡检工作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一、汛期对重点山塘水库进行巡查，明确值班人员，发现险情及时汇报，辖区内有五座水库，其中威刀水库为小</w:t>
      </w:r>
    </w:p>
    <w:p>
      <w:pPr>
        <w:ind w:left="0" w:right="0" w:firstLine="560"/>
        <w:spacing w:before="450" w:after="450" w:line="312" w:lineRule="auto"/>
      </w:pPr>
      <w:r>
        <w:rPr>
          <w:rFonts w:ascii="宋体" w:hAnsi="宋体" w:eastAsia="宋体" w:cs="宋体"/>
          <w:color w:val="000"/>
          <w:sz w:val="28"/>
          <w:szCs w:val="28"/>
        </w:rPr>
        <w:t xml:space="preserve">(一)型水库、岂芒水库、犀牛潭水库、水江水库、董榕水库均为小(二)型水库。</w:t>
      </w:r>
    </w:p>
    <w:p>
      <w:pPr>
        <w:ind w:left="0" w:right="0" w:firstLine="560"/>
        <w:spacing w:before="450" w:after="450" w:line="312" w:lineRule="auto"/>
      </w:pPr>
      <w:r>
        <w:rPr>
          <w:rFonts w:ascii="宋体" w:hAnsi="宋体" w:eastAsia="宋体" w:cs="宋体"/>
          <w:color w:val="000"/>
          <w:sz w:val="28"/>
          <w:szCs w:val="28"/>
        </w:rPr>
        <w:t xml:space="preserve">水利个人年终总结 篇3</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 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