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[总经理年终工作总结]工作总结总经理精选三篇</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　　 工作总结总经...</w:t>
      </w:r>
    </w:p>
    <w:p>
      <w:pPr>
        <w:ind w:left="0" w:right="0" w:firstLine="560"/>
        <w:spacing w:before="450" w:after="450" w:line="312" w:lineRule="auto"/>
      </w:pPr>
      <w:r>
        <w:rPr>
          <w:rFonts w:ascii="宋体" w:hAnsi="宋体" w:eastAsia="宋体" w:cs="宋体"/>
          <w:color w:val="000"/>
          <w:sz w:val="28"/>
          <w:szCs w:val="28"/>
        </w:rPr>
        <w:t xml:space="preserve">总经理助理处于“总管家”与“部管部长”的双重位置，围绕着中心工作，上协调领导，下联系群众，事务、政务都要过问。国企中总经理助理一般是升为副总经理前的过渡职务。今天为大家精心准备了工作总结总经理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工作总结总经理精选一篇</w:t>
      </w:r>
    </w:p>
    <w:p>
      <w:pPr>
        <w:ind w:left="0" w:right="0" w:firstLine="560"/>
        <w:spacing w:before="450" w:after="450" w:line="312" w:lineRule="auto"/>
      </w:pPr>
      <w:r>
        <w:rPr>
          <w:rFonts w:ascii="宋体" w:hAnsi="宋体" w:eastAsia="宋体" w:cs="宋体"/>
          <w:color w:val="000"/>
          <w:sz w:val="28"/>
          <w:szCs w:val="28"/>
        </w:rPr>
        <w:t xml:space="preserve">　　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　　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　　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　　&gt;二、20xx年公司总体战略的目标是--突破一个亿（4个渠道）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　　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　　（一）国内市场</w:t>
      </w:r>
    </w:p>
    <w:p>
      <w:pPr>
        <w:ind w:left="0" w:right="0" w:firstLine="560"/>
        <w:spacing w:before="450" w:after="450" w:line="312" w:lineRule="auto"/>
      </w:pPr>
      <w:r>
        <w:rPr>
          <w:rFonts w:ascii="宋体" w:hAnsi="宋体" w:eastAsia="宋体" w:cs="宋体"/>
          <w:color w:val="000"/>
          <w:sz w:val="28"/>
          <w:szCs w:val="28"/>
        </w:rPr>
        <w:t xml:space="preserve">　　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　　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　　（二）国际市场</w:t>
      </w:r>
    </w:p>
    <w:p>
      <w:pPr>
        <w:ind w:left="0" w:right="0" w:firstLine="560"/>
        <w:spacing w:before="450" w:after="450" w:line="312" w:lineRule="auto"/>
      </w:pPr>
      <w:r>
        <w:rPr>
          <w:rFonts w:ascii="宋体" w:hAnsi="宋体" w:eastAsia="宋体" w:cs="宋体"/>
          <w:color w:val="000"/>
          <w:sz w:val="28"/>
          <w:szCs w:val="28"/>
        </w:rPr>
        <w:t xml:space="preserve">　　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　　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　　&gt;三、车间内部管理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　　&gt;四、20xx年存在问题和不足</w:t>
      </w:r>
    </w:p>
    <w:p>
      <w:pPr>
        <w:ind w:left="0" w:right="0" w:firstLine="560"/>
        <w:spacing w:before="450" w:after="450" w:line="312" w:lineRule="auto"/>
      </w:pPr>
      <w:r>
        <w:rPr>
          <w:rFonts w:ascii="宋体" w:hAnsi="宋体" w:eastAsia="宋体" w:cs="宋体"/>
          <w:color w:val="000"/>
          <w:sz w:val="28"/>
          <w:szCs w:val="28"/>
        </w:rPr>
        <w:t xml:space="preserve">　　（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　　（2）图纸设计与保留不完整，缝纫下料理论图纸与实践不符。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　　（3）采购-质检-入库-付款，还不是很流畅。进一步改进。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　　（4）安全事故上半年频发，这个我们已经做出了20xx年的要求，已经下达。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　　（5）产品检验标准还不够完善~交由质检部春节前完善。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　　（6）年轻技术力量不足，20xx年在招聘会上尽量直接引进新鲜血液，年龄在30岁之后的，有学历的，有时间经验的。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　　（7）冷拔钢规格凸显出的的局限性，我们要加强设备的改造和引进。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　　（8）急需招聘一名有经验电工。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工作总结总经理精选二篇</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工作总结总经理精选三篇</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2025-05-02T06:36:00+08:00</dcterms:created>
  <dcterms:modified xsi:type="dcterms:W3CDTF">2025-05-02T06:36:00+08:00</dcterms:modified>
</cp:coreProperties>
</file>

<file path=docProps/custom.xml><?xml version="1.0" encoding="utf-8"?>
<Properties xmlns="http://schemas.openxmlformats.org/officeDocument/2006/custom-properties" xmlns:vt="http://schemas.openxmlformats.org/officeDocument/2006/docPropsVTypes"/>
</file>