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炊事班班长的年终工作总结</w:t>
      </w:r>
      <w:bookmarkEnd w:id="1"/>
    </w:p>
    <w:p>
      <w:pPr>
        <w:jc w:val="center"/>
        <w:spacing w:before="0" w:after="450"/>
      </w:pPr>
      <w:r>
        <w:rPr>
          <w:rFonts w:ascii="Arial" w:hAnsi="Arial" w:eastAsia="Arial" w:cs="Arial"/>
          <w:color w:val="999999"/>
          <w:sz w:val="20"/>
          <w:szCs w:val="20"/>
        </w:rPr>
        <w:t xml:space="preserve">来源：网络  作者：莲雾凝露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炊事班班长的年终工作总结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w:t>
      </w:r>
    </w:p>
    <w:p>
      <w:pPr>
        <w:ind w:left="0" w:right="0" w:firstLine="560"/>
        <w:spacing w:before="450" w:after="450" w:line="312" w:lineRule="auto"/>
      </w:pPr>
      <w:r>
        <w:rPr>
          <w:rFonts w:ascii="宋体" w:hAnsi="宋体" w:eastAsia="宋体" w:cs="宋体"/>
          <w:color w:val="000"/>
          <w:sz w:val="28"/>
          <w:szCs w:val="28"/>
        </w:rPr>
        <w:t xml:space="preserve">炊事班班长的年终工作总结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20xx年3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工作成效的管理;即工作质量、操作程序、应急事件的处理和保洁工作的及时率，对于上述四个方面的工作，我部按物业的要求，开展定期与不定期的检查，做到发现问题及时处理，全程跟近，在问题未暴露之前，将问题给予解决。 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&gt;请大家继续来欣赏更多更精彩的工作总结：</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&gt;电信线务员的年终工作总结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&gt;急诊科护士的年终工作总结</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做一个合格的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2025-05-02T08:59:47+08:00</dcterms:created>
  <dcterms:modified xsi:type="dcterms:W3CDTF">2025-05-02T08:59:47+08:00</dcterms:modified>
</cp:coreProperties>
</file>

<file path=docProps/custom.xml><?xml version="1.0" encoding="utf-8"?>
<Properties xmlns="http://schemas.openxmlformats.org/officeDocument/2006/custom-properties" xmlns:vt="http://schemas.openxmlformats.org/officeDocument/2006/docPropsVTypes"/>
</file>