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鞋店店长的年终总结</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鞋店店长的年终总结4篇店长要有良好的组织能力与团队合作精神，乐于培育良好的店铺工作氛围，能有效激励团队士气；总结是对某一特定时间段内的学习和工作生活等表现情况加以回顾和分析的一种书面材料,他能够提升我们的书面表达能力。你是否在找正准备撰写“...</w:t>
      </w:r>
    </w:p>
    <w:p>
      <w:pPr>
        <w:ind w:left="0" w:right="0" w:firstLine="560"/>
        <w:spacing w:before="450" w:after="450" w:line="312" w:lineRule="auto"/>
      </w:pPr>
      <w:r>
        <w:rPr>
          <w:rFonts w:ascii="宋体" w:hAnsi="宋体" w:eastAsia="宋体" w:cs="宋体"/>
          <w:color w:val="000"/>
          <w:sz w:val="28"/>
          <w:szCs w:val="28"/>
        </w:rPr>
        <w:t xml:space="preserve">鞋店店长的年终总结4篇</w:t>
      </w:r>
    </w:p>
    <w:p>
      <w:pPr>
        <w:ind w:left="0" w:right="0" w:firstLine="560"/>
        <w:spacing w:before="450" w:after="450" w:line="312" w:lineRule="auto"/>
      </w:pPr>
      <w:r>
        <w:rPr>
          <w:rFonts w:ascii="宋体" w:hAnsi="宋体" w:eastAsia="宋体" w:cs="宋体"/>
          <w:color w:val="000"/>
          <w:sz w:val="28"/>
          <w:szCs w:val="28"/>
        </w:rPr>
        <w:t xml:space="preserve">店长要有良好的组织能力与团队合作精神，乐于培育良好的店铺工作氛围，能有效激励团队士气；总结是对某一特定时间段内的学习和工作生活等表现情况加以回顾和分析的一种书面材料,他能够提升我们的书面表达能力。你是否在找正准备撰写“鞋店店长的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鞋店店长的年终总结篇1</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鞋店店长的年终总结篇2</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鞋店店长的年终总结篇3</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鞋店店长的年终总结篇4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2025-05-03T17:06:43+08:00</dcterms:created>
  <dcterms:modified xsi:type="dcterms:W3CDTF">2025-05-03T17:06:43+08:00</dcterms:modified>
</cp:coreProperties>
</file>

<file path=docProps/custom.xml><?xml version="1.0" encoding="utf-8"?>
<Properties xmlns="http://schemas.openxmlformats.org/officeDocument/2006/custom-properties" xmlns:vt="http://schemas.openxmlformats.org/officeDocument/2006/docPropsVTypes"/>
</file>