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教学年度个人工作总结（精选16篇）教学年度个人工作总结 篇1 作为音乐教师，有着强烈的事业心和工作责任感。做到爱校如家，爱生如子，全心全意搞好教学，管教管导，言传身教，教书育人，严格遵循教师职业道德。现将这一学期的教学工作总结如下，以便今后...</w:t>
      </w:r>
    </w:p>
    <w:p>
      <w:pPr>
        <w:ind w:left="0" w:right="0" w:firstLine="560"/>
        <w:spacing w:before="450" w:after="450" w:line="312" w:lineRule="auto"/>
      </w:pPr>
      <w:r>
        <w:rPr>
          <w:rFonts w:ascii="宋体" w:hAnsi="宋体" w:eastAsia="宋体" w:cs="宋体"/>
          <w:color w:val="000"/>
          <w:sz w:val="28"/>
          <w:szCs w:val="28"/>
        </w:rPr>
        <w:t xml:space="preserve">教学年度个人工作总结（精选16篇）</w:t>
      </w:r>
    </w:p>
    <w:p>
      <w:pPr>
        <w:ind w:left="0" w:right="0" w:firstLine="560"/>
        <w:spacing w:before="450" w:after="450" w:line="312" w:lineRule="auto"/>
      </w:pPr>
      <w:r>
        <w:rPr>
          <w:rFonts w:ascii="宋体" w:hAnsi="宋体" w:eastAsia="宋体" w:cs="宋体"/>
          <w:color w:val="000"/>
          <w:sz w:val="28"/>
          <w:szCs w:val="28"/>
        </w:rPr>
        <w:t xml:space="preserve">教学年度个人工作总结 篇1</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教学年度个人工作总结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教学年度个人工作总结 篇3</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 三个代表 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小学音乐教学工作总结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教学年度个人工作总结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履行教师工作职责，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篇5</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教学年度个人工作总结 篇6</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教学年度个人工作总结 篇7</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教学年度个人工作总结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教学年度个人工作总结 篇9</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篇10</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教学年度个人工作总结 篇11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教学年度个人工作总结 篇12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教学年度个人工作总结 篇13</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教学年度个人工作总结 篇14</w:t>
      </w:r>
    </w:p>
    <w:p>
      <w:pPr>
        <w:ind w:left="0" w:right="0" w:firstLine="560"/>
        <w:spacing w:before="450" w:after="450" w:line="312" w:lineRule="auto"/>
      </w:pPr>
      <w:r>
        <w:rPr>
          <w:rFonts w:ascii="宋体" w:hAnsi="宋体" w:eastAsia="宋体" w:cs="宋体"/>
          <w:color w:val="000"/>
          <w:sz w:val="28"/>
          <w:szCs w:val="28"/>
        </w:rPr>
        <w:t xml:space="preserve">转眼间来到学校也快半年了，刚来学校之初感觉压力很大，后来在校领导的不断鼓励和支持下，我很快就适应了这里的工作节奏，让我找到了激情，在这也能充分展示自己的才能，一个学期快要结束了，圆满的完成了体育教学工作，认真学习新的教学理论，同时也深刻体会到做体育老师的艰辛和快乐，现对我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预科年级5个班的体育课，工作量是每周20节课，并担任预科一班的班主任。在平时的教学工作过程工作中，能全面贯彻教育方针和新的教学理念，按大纲课程要求，结合学生身心发展的要求，认真备课上课，在学校体育器材不足的情况下，有效得开展广播体操教学，队列队形，游戏，身体素质，弹跳力及篮球训练。平时工作除了认真开展课堂教学外还积极参加各项体育工作，认真完成各项任务,本学期在学生科的配合下成功的举办了和完成了预科年级组篮球赛以及全校篮球赛并负责期间的篮球裁判工作。</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特别是预科三班一名女生偏肥胖从小不喜欢体育锻炼，一锻炼就给别人嘲笑，在体育上每节课我都鼓励她关注她，经过一学期她已经能跟上大家的运动节奏，甚至比班上某些同学还坚持体育活动。</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在开学初我重点抓了广播体操，因为我担任预科5个班的体育教学工作，学生都是新生，对于新的广播体操有些陌生，所以一切都从头教起。因此，我主要是通过以下几点对广播操进行教学的。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在广播操的教学过程中，还得到了学校领导和班主任的大力支持和表扬。所以，广播操在很短的时间内有了效果。使学生真正认识到做操的重要性和必要性，培养学生的重视做操、自觉做操、坚持做操、认真做操。</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上级指定的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当然，我还有许多的不足，主要表现在一是工作能力有待进一步提高，二是工作经验不够，三是课堂组织以及管理能力有待进一步提高，在今后工作中，我将扬长避短，努力学习，不断提高，努力工作，再创佳绩，有条理的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教学年度个人工作总结 篇15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教学年度个人工作总结 篇16</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