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年终优秀个人的工作总结</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年终优秀个人的工作总结（通用16篇）年终优秀个人的工作总结 篇1 时光总是转瞬即逝，一转眼来__项目工作已经一年有余，回顾反思初来时的懵懵懂懂以及一年以来对本职工作的逐步熟悉，对综合办公室文职工作有了切身感受。20__年，在项目领导的重视关...</w:t>
      </w:r>
    </w:p>
    <w:p>
      <w:pPr>
        <w:ind w:left="0" w:right="0" w:firstLine="560"/>
        <w:spacing w:before="450" w:after="450" w:line="312" w:lineRule="auto"/>
      </w:pPr>
      <w:r>
        <w:rPr>
          <w:rFonts w:ascii="宋体" w:hAnsi="宋体" w:eastAsia="宋体" w:cs="宋体"/>
          <w:color w:val="000"/>
          <w:sz w:val="28"/>
          <w:szCs w:val="28"/>
        </w:rPr>
        <w:t xml:space="preserve">年终优秀个人的工作总结（通用16篇）</w:t>
      </w:r>
    </w:p>
    <w:p>
      <w:pPr>
        <w:ind w:left="0" w:right="0" w:firstLine="560"/>
        <w:spacing w:before="450" w:after="450" w:line="312" w:lineRule="auto"/>
      </w:pPr>
      <w:r>
        <w:rPr>
          <w:rFonts w:ascii="宋体" w:hAnsi="宋体" w:eastAsia="宋体" w:cs="宋体"/>
          <w:color w:val="000"/>
          <w:sz w:val="28"/>
          <w:szCs w:val="28"/>
        </w:rPr>
        <w:t xml:space="preserve">年终优秀个人的工作总结 篇1</w:t>
      </w:r>
    </w:p>
    <w:p>
      <w:pPr>
        <w:ind w:left="0" w:right="0" w:firstLine="560"/>
        <w:spacing w:before="450" w:after="450" w:line="312" w:lineRule="auto"/>
      </w:pPr>
      <w:r>
        <w:rPr>
          <w:rFonts w:ascii="宋体" w:hAnsi="宋体" w:eastAsia="宋体" w:cs="宋体"/>
          <w:color w:val="000"/>
          <w:sz w:val="28"/>
          <w:szCs w:val="28"/>
        </w:rPr>
        <w:t xml:space="preserve">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__预案、拟写纪检监察工作总结、建立排查问题库、上报__公司__周报、上报__指挥部征拆问题库、上报__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针对各办公室用纸情况出台《纸张管理办法》，做到纸张领取使用有登记。通过20__年_月份至20__年_月份_个月份的统计情况来看，每个月项目经理部各部门的纸张使用量大致为_小包。假设一包纸__元的情况下，每月项目经理部打印用纸的花销为__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2、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篇3</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5.本班组在本年度做的不到位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年终优秀个人的工作总结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间20--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年终优秀个人的工作总结 篇6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 买主 。</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 保安行为规范 的认识了解还是不够。如个别保安员在执勤期间与不配合保安疏导安全出口的客人因为不听保安指挥导致发生争执，严重影响了保安员形象，未做到 打不还手、骂不还口 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年终优秀个人的工作总结 篇7</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年终优秀个人的工作总结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年终优秀个人的工作总结 篇10</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妇幼保健医院成立于一一年，是新成立的保健机构，称为 妇幼保健站于一九八四年扩建为 市妇幼保健院20xx年妇幼保健医疗水平得到大幅度提高，各项指标全疆。经历了五十余年的历程，于20xx年妇幼保健加挂 妇产医院 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 思想 来引导与融合，这种 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 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年终优秀个人的工作总结 篇11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年终优秀个人的工作总结 篇12</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年终优秀个人的工作总结 篇13</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 以学为主，兼修别样 的指导思路。大学的学习重在自主性，需要靠自己完成学习，通过自己的努力不断收获新的知识。在学习本专业医学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医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篇14</w:t>
      </w:r>
    </w:p>
    <w:p>
      <w:pPr>
        <w:ind w:left="0" w:right="0" w:firstLine="560"/>
        <w:spacing w:before="450" w:after="450" w:line="312" w:lineRule="auto"/>
      </w:pPr>
      <w:r>
        <w:rPr>
          <w:rFonts w:ascii="宋体" w:hAnsi="宋体" w:eastAsia="宋体" w:cs="宋体"/>
          <w:color w:val="000"/>
          <w:sz w:val="28"/>
          <w:szCs w:val="28"/>
        </w:rPr>
        <w:t xml:space="preserve">201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201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1、201x年的培训工作比起2024年相比有了较大的进步，无论是在培训课程还是培训质量上都有了一定的增长幅度。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3、不断改进培训方式，积极探索新的培训模式：201x年的培训工作，我们主要采取幻灯片、实践训练和理论与实践相结合的方式来提高培训工作，让新入职员工尽快掌握相关知识，在投入工作。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年终优秀个人的工作总结 篇15</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 道理。不断培养吃苦耐劳、默默无闻的敬业精神。公司组织的学习争做式优秀员工的活动中，深深懂得 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 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 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 艰苦创业、努力拼搏 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三个代表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三个代表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x日，中队10名官兵在中队长侯兴华的带领下，积极参加了县国税局家属楼失火的抢险救灾战斗，挽回经济损失2万元。3月x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期间的安全保卫任务，5月x日至25日 ##省文艺界采风团 赴##采风、慰问的安全保卫任务，6月x日8日全国统一高考##一中考点的安全保卫任务，参战官兵良好的警容警姿、精神风貌为驻地群众留下了美好的映象，也得到各级领导的好评。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 一支笔 签字，做到支部当家，集体理财。在伙食管理上，认真抓好 五项制度 的落实，坚持 双人采购，三人签字 ，实物验收等制度，杜绝了 跑、冒、滴、漏 等不良现象的发生，在有限的经费内搞好调剂，让官兵吃得满意。在公用物资管理上，落实计价挂账制度，战备物资按 三分四定 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 三个代表 重要思想的学习贯彻为牵引，继续抓好部队的理论学习和政治教育。 积极适应中国特色军事变革，努力争做党和人民忠诚卫士 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 三项经常性工作 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 三互 、 双四一 、 三好六不 活动，坚持 三个半小时 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w:t>
      </w:r>
    </w:p>
    <w:p>
      <w:pPr>
        <w:ind w:left="0" w:right="0" w:firstLine="560"/>
        <w:spacing w:before="450" w:after="450" w:line="312" w:lineRule="auto"/>
      </w:pPr>
      <w:r>
        <w:rPr>
          <w:rFonts w:ascii="宋体" w:hAnsi="宋体" w:eastAsia="宋体" w:cs="宋体"/>
          <w:color w:val="000"/>
          <w:sz w:val="28"/>
          <w:szCs w:val="28"/>
        </w:rPr>
        <w:t xml:space="preserve">训法研究，坚持以任务为牵引，以质量为核心，坚持贴近任务需要和完成中心工作的要求，保证训练 四落实 。</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2025-07-13T06:46:40+08:00</dcterms:created>
  <dcterms:modified xsi:type="dcterms:W3CDTF">2025-07-13T06:46:40+08:00</dcterms:modified>
</cp:coreProperties>
</file>

<file path=docProps/custom.xml><?xml version="1.0" encoding="utf-8"?>
<Properties xmlns="http://schemas.openxmlformats.org/officeDocument/2006/custom-properties" xmlns:vt="http://schemas.openxmlformats.org/officeDocument/2006/docPropsVTypes"/>
</file>