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效能监察年度工作总结报告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效能监察年度工作总结报告（精选16篇）效能监察年度工作总结报告 篇1 今年以来，我站纪检监察室认真按照市公司效能监察工作的部署和要求，完善企业管理，提升企业效能，坚持以经济效益为中心，以 降本、增效、保廉、发展 为目的，重点对煤炭经销、物资...</w:t>
      </w:r>
    </w:p>
    <w:p>
      <w:pPr>
        <w:ind w:left="0" w:right="0" w:firstLine="560"/>
        <w:spacing w:before="450" w:after="450" w:line="312" w:lineRule="auto"/>
      </w:pPr>
      <w:r>
        <w:rPr>
          <w:rFonts w:ascii="宋体" w:hAnsi="宋体" w:eastAsia="宋体" w:cs="宋体"/>
          <w:color w:val="000"/>
          <w:sz w:val="28"/>
          <w:szCs w:val="28"/>
        </w:rPr>
        <w:t xml:space="preserve">效能监察年度工作总结报告（精选16篇）</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篇2</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 重大事项决策、重要干部任免、重要项目安排、大额资金使用，必须经集体讨论作出决定 的制度(以下简称 三重一大 制度)，按照XX省国资委关于《监管企业20xx年效能监察工作指导意见》要求，决定开展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决策程序。重点监察20xx年XX公司党总支制定的《 三重一大 决策实施细则》落实、执行情况;各职能部门履行《 三重一大 决策实施细则》情况，包括重大决策、重要干部任免、重大项目安排和大额度资金的使用。( 三严三实 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篇3</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 三个到位 ，确保效能监察工作有章可循。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 三个结合 ，提高效能监察的针对性。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 三重一大 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 六个环节 ，确保效能监察工作的有效性。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 切入点 ，增强效能监察工作的针对性;二是抓住 关键点 ，增强效能监察工作的规范性;三是把握 延伸点 ，注重效能监察工作的连续性;四是重视 显现点 ，增强效能监察功能的实效性。今年效能监察中，公司有重点地选择项目，真正使效能监察工作与企业管理有机结合。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 三重一大 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篇4</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 查漏、促管、增效、保廉 为目的开展各项工作。我场在充分调研的基础上，经过认真筛选，确定今年效能监察的主要任务是：确保机械设备完好率在90%以上，保障垃圾填埋的正常运行。要求机械手对设备做到 勤维护、勤保养、小修不过夜，大修不误工 ，使生产设备状态良好，运行正常。通过对每一项工作方法和措施提出明确的要求，制定具体的实施方案，我场的效能监察工作取得了较好的效果。现将今年效能监察工作总结如下：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 勤维护、勤保养、小修不过夜，大修不误工 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篇5</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 实施三大战略，实现两大提升 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 六条禁令 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 提前申报，部门把关，办公室审核，定点维修，统一结帐 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 五个一流 的发展大局服务!</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篇6</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 人难找 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篇7</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篇8</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以 查漏、促管、增效、保廉 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 质量和效益兼顾 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 **社区厕所重修工程 招标一次，原标的为5.5万元，通过三轮竟标，最终中标价为5.2万元， 比计划节约资金0.3万元，节减率为5.5%。同时，在围绕工程建设项目开展效能监察工作中，我们吸取了以前单纯追求降低工程造价而忽视工程质量的教训，建立了 信誉与报价兼评 、 质量和效益兼顾 的原则，本着 公开、公平、公道，合理、节支、保质 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 **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篇9</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篇10</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篇11</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国资委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篇12</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篇13</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篇14</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为认真贯彻落实上级公司做好201x年效能监察工作，深入开展企业管理效能监察，汕尾和南澳风电公司按照相关的要求，认真开展了效能监察工作，积极履行效能监察 教育培训、安全大检查、技术监督、规范管理 的基本职能，强化效能监察的考核力度，完成了效能监察任务，取得了一定的成效。现将汕尾和南澳公司201x年效能监察工作汇报如下：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效能监察工作总结根据公司的统一部署，结合公司实际情况，对201x年各项目进行了检查。</w:t>
      </w:r>
    </w:p>
    <w:p>
      <w:pPr>
        <w:ind w:left="0" w:right="0" w:firstLine="560"/>
        <w:spacing w:before="450" w:after="450" w:line="312" w:lineRule="auto"/>
      </w:pPr>
      <w:r>
        <w:rPr>
          <w:rFonts w:ascii="宋体" w:hAnsi="宋体" w:eastAsia="宋体" w:cs="宋体"/>
          <w:color w:val="000"/>
          <w:sz w:val="28"/>
          <w:szCs w:val="28"/>
        </w:rPr>
        <w:t xml:space="preserve">1、 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 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 设备、材料的采购：是否严格执行有关招标投标和 货比三家 的采购方法。</w:t>
      </w:r>
    </w:p>
    <w:p>
      <w:pPr>
        <w:ind w:left="0" w:right="0" w:firstLine="560"/>
        <w:spacing w:before="450" w:after="450" w:line="312" w:lineRule="auto"/>
      </w:pPr>
      <w:r>
        <w:rPr>
          <w:rFonts w:ascii="宋体" w:hAnsi="宋体" w:eastAsia="宋体" w:cs="宋体"/>
          <w:color w:val="000"/>
          <w:sz w:val="28"/>
          <w:szCs w:val="28"/>
        </w:rPr>
        <w:t xml:space="preserve">4、 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 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 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 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 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 认真了开展 小金库 专项检查：公司认真开展了 小金库 专项治理工作，按照上级公司的部署和安排，认真组织 小金库 自检自查工作。</w:t>
      </w:r>
    </w:p>
    <w:p>
      <w:pPr>
        <w:ind w:left="0" w:right="0" w:firstLine="560"/>
        <w:spacing w:before="450" w:after="450" w:line="312" w:lineRule="auto"/>
      </w:pPr>
      <w:r>
        <w:rPr>
          <w:rFonts w:ascii="宋体" w:hAnsi="宋体" w:eastAsia="宋体" w:cs="宋体"/>
          <w:color w:val="000"/>
          <w:sz w:val="28"/>
          <w:szCs w:val="28"/>
        </w:rPr>
        <w:t xml:space="preserve">10、 建章立制，强化考核：为进一步加强制度建设，综合部、</w:t>
      </w:r>
    </w:p>
    <w:p>
      <w:pPr>
        <w:ind w:left="0" w:right="0" w:firstLine="560"/>
        <w:spacing w:before="450" w:after="450" w:line="312" w:lineRule="auto"/>
      </w:pPr>
      <w:r>
        <w:rPr>
          <w:rFonts w:ascii="宋体" w:hAnsi="宋体" w:eastAsia="宋体" w:cs="宋体"/>
          <w:color w:val="000"/>
          <w:sz w:val="28"/>
          <w:szCs w:val="28"/>
        </w:rPr>
        <w:t xml:space="preserve">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 三重一大 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篇15</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__年的执法和效能监察工作在区委、区政府和委局的正确领导下，以邓小平理论和“——”重要思想为指导，深入贯彻落实科学发展观，紧紧围绕区委、区政府的重大决策和工作部署开展执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