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教导年度工作简要总结</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教导年度工作简要总结（精选3篇）教导年度工作简要总结 篇1 教务处在上级相关部门的领导下，紧紧围绕学期初提出的学校办学思路及具体教学目标，科学安排，扎实工作，大胆创新，充分发挥教务处指导监督、整合推进的功能，进一步增强服务意识，深化教学改革...</w:t>
      </w:r>
    </w:p>
    <w:p>
      <w:pPr>
        <w:ind w:left="0" w:right="0" w:firstLine="560"/>
        <w:spacing w:before="450" w:after="450" w:line="312" w:lineRule="auto"/>
      </w:pPr>
      <w:r>
        <w:rPr>
          <w:rFonts w:ascii="宋体" w:hAnsi="宋体" w:eastAsia="宋体" w:cs="宋体"/>
          <w:color w:val="000"/>
          <w:sz w:val="28"/>
          <w:szCs w:val="28"/>
        </w:rPr>
        <w:t xml:space="preserve">教导年度工作简要总结（精选3篇）</w:t>
      </w:r>
    </w:p>
    <w:p>
      <w:pPr>
        <w:ind w:left="0" w:right="0" w:firstLine="560"/>
        <w:spacing w:before="450" w:after="450" w:line="312" w:lineRule="auto"/>
      </w:pPr>
      <w:r>
        <w:rPr>
          <w:rFonts w:ascii="宋体" w:hAnsi="宋体" w:eastAsia="宋体" w:cs="宋体"/>
          <w:color w:val="000"/>
          <w:sz w:val="28"/>
          <w:szCs w:val="28"/>
        </w:rPr>
        <w:t xml:space="preserve">教导年度工作简要总结 篇1</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 五认真 。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 五认真 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 新课程、新动向、新标准 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 青蓝工程 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 正由点向面，由表层向纵深发展。 老带新 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 青蓝工程 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 两课、两操 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 老带新 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 雄关漫道真如铁，而今迈步从头越 ，在新的学期中我们将更加努力工作，力争使教务处的各项工作更上层次，以更加饱满的热情为把我校打造成名校作出更大的贡献!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教导年度工作简要总结 篇2</w:t>
      </w:r>
    </w:p>
    <w:p>
      <w:pPr>
        <w:ind w:left="0" w:right="0" w:firstLine="560"/>
        <w:spacing w:before="450" w:after="450" w:line="312" w:lineRule="auto"/>
      </w:pPr>
      <w:r>
        <w:rPr>
          <w:rFonts w:ascii="宋体" w:hAnsi="宋体" w:eastAsia="宋体" w:cs="宋体"/>
          <w:color w:val="000"/>
          <w:sz w:val="28"/>
          <w:szCs w:val="28"/>
        </w:rPr>
        <w:t xml:space="preserve">总结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 双基 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教导年度工作简要总结 篇3</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我始终以马列毛和邓小平理论及 xx大 的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 非法活动 于大门之外，洁身自好。根据上级的文件精神，从未也绝不参与短信诈骗，不但如此，而且经常利用各种时机宣传 非法活动 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 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 普九 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范文本站原创转载请注明，严禁复制发表，否则追究责任。</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(六)做好教学本职工作，提高学生的学业成绩。我担任六(1)班数学教学工作。为了提高学生的学习效果，我认真做好 备教批辅改考 等各项工作。除认真上好每一堂课外，积极把 数学差生 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2025-06-15T19:34:13+08:00</dcterms:created>
  <dcterms:modified xsi:type="dcterms:W3CDTF">2025-06-15T19:34:13+08:00</dcterms:modified>
</cp:coreProperties>
</file>

<file path=docProps/custom.xml><?xml version="1.0" encoding="utf-8"?>
<Properties xmlns="http://schemas.openxmlformats.org/officeDocument/2006/custom-properties" xmlns:vt="http://schemas.openxmlformats.org/officeDocument/2006/docPropsVTypes"/>
</file>