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年终工作总结1000字左右</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以下是为大家准备的《年终工作总结1000字左右》，欢迎大家阅读。年终工作总结1000字左右...</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以下是为大家准备的《年终工作总结1000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年终工作总结1000字左右1</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年终工作总结1000字左右2</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年终工作总结1000字左右3</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