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2024仓管员工作总结</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2024仓管员工作总结（精选14篇）2024仓管员工作总结 篇1 20xx年下半年，本人在公司各级领导的正确领导下，在同事们的团结合作和关心帮助下，较好地完成了上半年的各项工作任务，在业务素质和思想政治主面都有了更进一步的提高。现将20xx...</w:t>
      </w:r>
    </w:p>
    <w:p>
      <w:pPr>
        <w:ind w:left="0" w:right="0" w:firstLine="560"/>
        <w:spacing w:before="450" w:after="450" w:line="312" w:lineRule="auto"/>
      </w:pPr>
      <w:r>
        <w:rPr>
          <w:rFonts w:ascii="宋体" w:hAnsi="宋体" w:eastAsia="宋体" w:cs="宋体"/>
          <w:color w:val="000"/>
          <w:sz w:val="28"/>
          <w:szCs w:val="28"/>
        </w:rPr>
        <w:t xml:space="preserve">2024仓管员工作总结（精选14篇）</w:t>
      </w:r>
    </w:p>
    <w:p>
      <w:pPr>
        <w:ind w:left="0" w:right="0" w:firstLine="560"/>
        <w:spacing w:before="450" w:after="450" w:line="312" w:lineRule="auto"/>
      </w:pPr>
      <w:r>
        <w:rPr>
          <w:rFonts w:ascii="宋体" w:hAnsi="宋体" w:eastAsia="宋体" w:cs="宋体"/>
          <w:color w:val="000"/>
          <w:sz w:val="28"/>
          <w:szCs w:val="28"/>
        </w:rPr>
        <w:t xml:space="preserve">2024仓管员工作总结 篇1</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2024仓管员工作总结 篇2</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w:t>
      </w:r>
    </w:p>
    <w:p>
      <w:pPr>
        <w:ind w:left="0" w:right="0" w:firstLine="560"/>
        <w:spacing w:before="450" w:after="450" w:line="312" w:lineRule="auto"/>
      </w:pPr>
      <w:r>
        <w:rPr>
          <w:rFonts w:ascii="宋体" w:hAnsi="宋体" w:eastAsia="宋体" w:cs="宋体"/>
          <w:color w:val="000"/>
          <w:sz w:val="28"/>
          <w:szCs w:val="28"/>
        </w:rPr>
        <w:t xml:space="preserve">2024仓管员工作总结 篇3</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2024仓管员工作总结 篇4</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2024仓管员工作总结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2024仓管员工作总结 篇6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2024仓管员工作总结 篇7</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2024仓管员工作总结 篇8</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2024仓管员工作总结 篇9</w:t>
      </w:r>
    </w:p>
    <w:p>
      <w:pPr>
        <w:ind w:left="0" w:right="0" w:firstLine="560"/>
        <w:spacing w:before="450" w:after="450" w:line="312" w:lineRule="auto"/>
      </w:pPr>
      <w:r>
        <w:rPr>
          <w:rFonts w:ascii="宋体" w:hAnsi="宋体" w:eastAsia="宋体" w:cs="宋体"/>
          <w:color w:val="000"/>
          <w:sz w:val="28"/>
          <w:szCs w:val="28"/>
        </w:rPr>
        <w:t xml:space="preserve">200年即将过去，做为一名仓库管理员，圆满的完成了全年的工作任务，现在一年的工作总结如下：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x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x上海工厂，_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2024仓管员工作总结 篇10</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2024仓管员工作总结 篇11</w:t>
      </w:r>
    </w:p>
    <w:p>
      <w:pPr>
        <w:ind w:left="0" w:right="0" w:firstLine="560"/>
        <w:spacing w:before="450" w:after="450" w:line="312" w:lineRule="auto"/>
      </w:pPr>
      <w:r>
        <w:rPr>
          <w:rFonts w:ascii="宋体" w:hAnsi="宋体" w:eastAsia="宋体" w:cs="宋体"/>
          <w:color w:val="000"/>
          <w:sz w:val="28"/>
          <w:szCs w:val="28"/>
        </w:rPr>
        <w:t xml:space="preserve">本人工作严谨认真、务实上进，大学本科四年努力学习，积极参加社会实践，同时做过家教、派卡员等工作，本科期间利用寒暑假等假期到全国许多地方考察过，因而视野开阔，心胸宽广，能很好地与人交际。今年九月十八号我要继续在北航上研，因而想利用现在的暑假在江西省南昌市找一份兼职工作，以增加自己的工作经验，同时为社会做力所能及的奉献。</w:t>
      </w:r>
    </w:p>
    <w:p>
      <w:pPr>
        <w:ind w:left="0" w:right="0" w:firstLine="560"/>
        <w:spacing w:before="450" w:after="450" w:line="312" w:lineRule="auto"/>
      </w:pPr>
      <w:r>
        <w:rPr>
          <w:rFonts w:ascii="宋体" w:hAnsi="宋体" w:eastAsia="宋体" w:cs="宋体"/>
          <w:color w:val="000"/>
          <w:sz w:val="28"/>
          <w:szCs w:val="28"/>
        </w:rPr>
        <w:t xml:space="preserve">踏实、勤恳;良好的学校教育，让我用科学的理论知识和熟练的专业技能干好每一件事;坦诚、踏实性格，让我在工作中与领导、同事相处融洽，很好的完成了各项任务。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2024仓管员工作总结 篇12</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 同类药品放在同一库房,非同类药品单独存放 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2024仓管员工作总结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宋体" w:hAnsi="宋体" w:eastAsia="宋体" w:cs="宋体"/>
          <w:color w:val="000"/>
          <w:sz w:val="28"/>
          <w:szCs w:val="28"/>
        </w:rPr>
        <w:t xml:space="preserve">2024仓管员工作总结 篇14</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 化险为虞 ，没有造成过大的损失，鉴于此，我将在今后的工作中不断改进工作方法，提高工作效率，争取较好地完成了各项工作任务，现就自己的一年工作作简要总结。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 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