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202_年监理年终工作总结报告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202_年监理年终工作总结报告（精选3篇）202_年监理年终工作总结报告 篇1 在紧张忙碌中20____年即将过去，在过去充实的一年中心里感触颇多，回首过去，展望未来，有对本年度收获的喜悦，也有对未来急切的期望，喜悦的是我在领导和同事们的关...</w:t>
      </w:r>
    </w:p>
    <w:p>
      <w:pPr>
        <w:ind w:left="0" w:right="0" w:firstLine="560"/>
        <w:spacing w:before="450" w:after="450" w:line="312" w:lineRule="auto"/>
      </w:pPr>
      <w:r>
        <w:rPr>
          <w:rFonts w:ascii="宋体" w:hAnsi="宋体" w:eastAsia="宋体" w:cs="宋体"/>
          <w:color w:val="000"/>
          <w:sz w:val="28"/>
          <w:szCs w:val="28"/>
        </w:rPr>
        <w:t xml:space="preserve">202_年监理年终工作总结报告（精选3篇）</w:t>
      </w:r>
    </w:p>
    <w:p>
      <w:pPr>
        <w:ind w:left="0" w:right="0" w:firstLine="560"/>
        <w:spacing w:before="450" w:after="450" w:line="312" w:lineRule="auto"/>
      </w:pPr>
      <w:r>
        <w:rPr>
          <w:rFonts w:ascii="宋体" w:hAnsi="宋体" w:eastAsia="宋体" w:cs="宋体"/>
          <w:color w:val="000"/>
          <w:sz w:val="28"/>
          <w:szCs w:val="28"/>
        </w:rPr>
        <w:t xml:space="preserve">202_年监理年终工作总结报告 篇1</w:t>
      </w:r>
    </w:p>
    <w:p>
      <w:pPr>
        <w:ind w:left="0" w:right="0" w:firstLine="560"/>
        <w:spacing w:before="450" w:after="450" w:line="312" w:lineRule="auto"/>
      </w:pPr>
      <w:r>
        <w:rPr>
          <w:rFonts w:ascii="宋体" w:hAnsi="宋体" w:eastAsia="宋体" w:cs="宋体"/>
          <w:color w:val="000"/>
          <w:sz w:val="28"/>
          <w:szCs w:val="28"/>
        </w:rPr>
        <w:t xml:space="preserve">在紧张忙碌中20__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20____年，我主要参与了潍坊滨海开发区旅游度假区海惠路北端两侧地块吹填工程的现场监理工作，在工作中尽职尽责的履行岗位职责。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3。</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计划工期：本工程总工期547日历天，开工日期20____年3月1日，20____年8月30日达到竣工条件。。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____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三、今后的工作打算及个人职业发展计划</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四、对部门和公司的意见和建议</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五、从“德、能、勤、和”四个方面进行自我评价</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宋体" w:hAnsi="宋体" w:eastAsia="宋体" w:cs="宋体"/>
          <w:color w:val="000"/>
          <w:sz w:val="28"/>
          <w:szCs w:val="28"/>
        </w:rPr>
        <w:t xml:space="preserve">202_年监理年终工作总结报告 篇2</w:t>
      </w:r>
    </w:p>
    <w:p>
      <w:pPr>
        <w:ind w:left="0" w:right="0" w:firstLine="560"/>
        <w:spacing w:before="450" w:after="450" w:line="312" w:lineRule="auto"/>
      </w:pPr>
      <w:r>
        <w:rPr>
          <w:rFonts w:ascii="宋体" w:hAnsi="宋体" w:eastAsia="宋体" w:cs="宋体"/>
          <w:color w:val="000"/>
          <w:sz w:val="28"/>
          <w:szCs w:val="28"/>
        </w:rPr>
        <w:t xml:space="preserve">20xx年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202_年监理年终工作总结报告 篇3</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 预控、规范、科学、优质 的工作指导思想，牢固树立 确保每一个业主满意 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 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 四勤 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2025-07-10T09:56:34+08:00</dcterms:created>
  <dcterms:modified xsi:type="dcterms:W3CDTF">2025-07-10T09:56:34+08:00</dcterms:modified>
</cp:coreProperties>
</file>

<file path=docProps/custom.xml><?xml version="1.0" encoding="utf-8"?>
<Properties xmlns="http://schemas.openxmlformats.org/officeDocument/2006/custom-properties" xmlns:vt="http://schemas.openxmlformats.org/officeDocument/2006/docPropsVTypes"/>
</file>