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快到年底了，下面小编带来了202_办公室主任年终总结范文，欢迎阅读参考!　　202_办公室主任年终总结一　　202_年是深入学习贯彻落实党的十八大精神的开局之年，也是全面小康社会和中国特色社会主义社会建设的关键一年。在本年度的工作当中，...</w:t>
      </w:r>
    </w:p>
    <w:p>
      <w:pPr>
        <w:ind w:left="0" w:right="0" w:firstLine="560"/>
        <w:spacing w:before="450" w:after="450" w:line="312" w:lineRule="auto"/>
      </w:pPr>
      <w:r>
        <w:rPr>
          <w:rFonts w:ascii="宋体" w:hAnsi="宋体" w:eastAsia="宋体" w:cs="宋体"/>
          <w:color w:val="000"/>
          <w:sz w:val="28"/>
          <w:szCs w:val="28"/>
        </w:rPr>
        <w:t xml:space="preserve">　　快到年底了，下面小编带来了202_办公室主任年终总结范文，欢迎阅读参考!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202_办公室主任年终总结一</w:t>
      </w:r>
    </w:p>
    <w:p>
      <w:pPr>
        <w:ind w:left="0" w:right="0" w:firstLine="560"/>
        <w:spacing w:before="450" w:after="450" w:line="312" w:lineRule="auto"/>
      </w:pPr>
      <w:r>
        <w:rPr>
          <w:rFonts w:ascii="宋体" w:hAnsi="宋体" w:eastAsia="宋体" w:cs="宋体"/>
          <w:color w:val="000"/>
          <w:sz w:val="28"/>
          <w:szCs w:val="28"/>
        </w:rPr>
        <w:t xml:space="preserve">　　202_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　　202_办公室主任年终总结二</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w:t>
      </w:r>
    </w:p>
    <w:p>
      <w:pPr>
        <w:ind w:left="0" w:right="0" w:firstLine="560"/>
        <w:spacing w:before="450" w:after="450" w:line="312" w:lineRule="auto"/>
      </w:pPr>
      <w:r>
        <w:rPr>
          <w:rFonts w:ascii="宋体" w:hAnsi="宋体" w:eastAsia="宋体" w:cs="宋体"/>
          <w:color w:val="000"/>
          <w:sz w:val="28"/>
          <w:szCs w:val="28"/>
        </w:rPr>
        <w:t xml:space="preserve">　　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202_办公室主任年终总结三</w:t>
      </w:r>
    </w:p>
    <w:p>
      <w:pPr>
        <w:ind w:left="0" w:right="0" w:firstLine="560"/>
        <w:spacing w:before="450" w:after="450" w:line="312" w:lineRule="auto"/>
      </w:pPr>
      <w:r>
        <w:rPr>
          <w:rFonts w:ascii="宋体" w:hAnsi="宋体" w:eastAsia="宋体" w:cs="宋体"/>
          <w:color w:val="000"/>
          <w:sz w:val="28"/>
          <w:szCs w:val="28"/>
        </w:rPr>
        <w:t xml:space="preserve">　　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2025-07-18T13:41:46+08:00</dcterms:created>
  <dcterms:modified xsi:type="dcterms:W3CDTF">2025-07-18T13:41:46+08:00</dcterms:modified>
</cp:coreProperties>
</file>

<file path=docProps/custom.xml><?xml version="1.0" encoding="utf-8"?>
<Properties xmlns="http://schemas.openxmlformats.org/officeDocument/2006/custom-properties" xmlns:vt="http://schemas.openxmlformats.org/officeDocument/2006/docPropsVTypes"/>
</file>