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202_年外科护理工作年终总结范文(通用3篇)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为大家收集的202_年外科护理工作年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为大家收集的202_年外科护理工作年终总结范文(通用3篇)，仅供参考，欢迎大家阅读。[_TAG_h2]【篇一】202_年外科护理工作年终总结</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　　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&gt;　　一、优质护理方面</w:t>
      </w:r>
    </w:p>
    <w:p>
      <w:pPr>
        <w:ind w:left="0" w:right="0" w:firstLine="560"/>
        <w:spacing w:before="450" w:after="450" w:line="312" w:lineRule="auto"/>
      </w:pPr>
      <w:r>
        <w:rPr>
          <w:rFonts w:ascii="宋体" w:hAnsi="宋体" w:eastAsia="宋体" w:cs="宋体"/>
          <w:color w:val="000"/>
          <w:sz w:val="28"/>
          <w:szCs w:val="28"/>
        </w:rPr>
        <w:t xml:space="preserve">　　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　　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　　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　　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　　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　　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　　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&gt;　　三、人员管理和培训方面</w:t>
      </w:r>
    </w:p>
    <w:p>
      <w:pPr>
        <w:ind w:left="0" w:right="0" w:firstLine="560"/>
        <w:spacing w:before="450" w:after="450" w:line="312" w:lineRule="auto"/>
      </w:pPr>
      <w:r>
        <w:rPr>
          <w:rFonts w:ascii="宋体" w:hAnsi="宋体" w:eastAsia="宋体" w:cs="宋体"/>
          <w:color w:val="000"/>
          <w:sz w:val="28"/>
          <w:szCs w:val="28"/>
        </w:rPr>
        <w:t xml:space="preserve">　　20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【篇二】202_年外科护理工作年终总结</w:t>
      </w:r>
    </w:p>
    <w:p>
      <w:pPr>
        <w:ind w:left="0" w:right="0" w:firstLine="560"/>
        <w:spacing w:before="450" w:after="450" w:line="312" w:lineRule="auto"/>
      </w:pPr>
      <w:r>
        <w:rPr>
          <w:rFonts w:ascii="宋体" w:hAnsi="宋体" w:eastAsia="宋体" w:cs="宋体"/>
          <w:color w:val="000"/>
          <w:sz w:val="28"/>
          <w:szCs w:val="28"/>
        </w:rPr>
        <w:t xml:space="preserve">　　20__年来，在院领导及上级职能科室的正确领导下，在院后勤等行政部门的帮助下，在科室全体医护人员的支持下，认真完成了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【篇三】202_年外科护理工作年终总结</w:t>
      </w:r>
    </w:p>
    <w:p>
      <w:pPr>
        <w:ind w:left="0" w:right="0" w:firstLine="560"/>
        <w:spacing w:before="450" w:after="450" w:line="312" w:lineRule="auto"/>
      </w:pPr>
      <w:r>
        <w:rPr>
          <w:rFonts w:ascii="宋体" w:hAnsi="宋体" w:eastAsia="宋体" w:cs="宋体"/>
          <w:color w:val="000"/>
          <w:sz w:val="28"/>
          <w:szCs w:val="28"/>
        </w:rPr>
        <w:t xml:space="preserve">&gt;　　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　　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　　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　　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　　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　　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　　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　　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　　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　　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　　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　　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　　七、护理指标完成情况</w:t>
      </w:r>
    </w:p>
    <w:p>
      <w:pPr>
        <w:ind w:left="0" w:right="0" w:firstLine="560"/>
        <w:spacing w:before="450" w:after="450" w:line="312" w:lineRule="auto"/>
      </w:pPr>
      <w:r>
        <w:rPr>
          <w:rFonts w:ascii="宋体" w:hAnsi="宋体" w:eastAsia="宋体" w:cs="宋体"/>
          <w:color w:val="000"/>
          <w:sz w:val="28"/>
          <w:szCs w:val="28"/>
        </w:rPr>
        <w:t xml:space="preserve">　　社区护理工作量完成情况如下:静脉输液7300人次，预防接种7895人次，采血2986人次，老年人及慢性病人体检2498人次。</w:t>
      </w:r>
    </w:p>
    <w:p>
      <w:pPr>
        <w:ind w:left="0" w:right="0" w:firstLine="560"/>
        <w:spacing w:before="450" w:after="450" w:line="312" w:lineRule="auto"/>
      </w:pPr>
      <w:r>
        <w:rPr>
          <w:rFonts w:ascii="宋体" w:hAnsi="宋体" w:eastAsia="宋体" w:cs="宋体"/>
          <w:color w:val="000"/>
          <w:sz w:val="28"/>
          <w:szCs w:val="28"/>
        </w:rPr>
        <w:t xml:space="preserve">　　今后，我们将竭尽全力、努力工作，在护理部的正确领导下实现护理工作再上新台阶！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2025-07-12T19:01:05+08:00</dcterms:created>
  <dcterms:modified xsi:type="dcterms:W3CDTF">2025-07-12T19:01:05+08:00</dcterms:modified>
</cp:coreProperties>
</file>

<file path=docProps/custom.xml><?xml version="1.0" encoding="utf-8"?>
<Properties xmlns="http://schemas.openxmlformats.org/officeDocument/2006/custom-properties" xmlns:vt="http://schemas.openxmlformats.org/officeDocument/2006/docPropsVTypes"/>
</file>