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部队个人简短年终总结</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个人简短年终总结5篇作为部队人员，责任重大。做什么事情都应该深思熟虑、以身作则。下面小编给大家带来关于部队个人简短年终总结5篇，希望会对大家的工作与学习有所帮助。部队个人简短年终总结1针对近期连队管理教育实际，结合自身的思想及工作现实表...</w:t>
      </w:r>
    </w:p>
    <w:p>
      <w:pPr>
        <w:ind w:left="0" w:right="0" w:firstLine="560"/>
        <w:spacing w:before="450" w:after="450" w:line="312" w:lineRule="auto"/>
      </w:pPr>
      <w:r>
        <w:rPr>
          <w:rFonts w:ascii="宋体" w:hAnsi="宋体" w:eastAsia="宋体" w:cs="宋体"/>
          <w:color w:val="000"/>
          <w:sz w:val="28"/>
          <w:szCs w:val="28"/>
        </w:rPr>
        <w:t xml:space="preserve">部队个人简短年终总结5篇</w:t>
      </w:r>
    </w:p>
    <w:p>
      <w:pPr>
        <w:ind w:left="0" w:right="0" w:firstLine="560"/>
        <w:spacing w:before="450" w:after="450" w:line="312" w:lineRule="auto"/>
      </w:pPr>
      <w:r>
        <w:rPr>
          <w:rFonts w:ascii="宋体" w:hAnsi="宋体" w:eastAsia="宋体" w:cs="宋体"/>
          <w:color w:val="000"/>
          <w:sz w:val="28"/>
          <w:szCs w:val="28"/>
        </w:rPr>
        <w:t xml:space="preserve">作为部队人员，责任重大。做什么事情都应该深思熟虑、以身作则。下面小编给大家带来关于部队个人简短年终总结5篇，希望会对大家的工作与学习有所帮助。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部队个人简短年终总结1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部队个人简短年终总结2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部队个人简短年终总结3</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黑体" w:hAnsi="黑体" w:eastAsia="黑体" w:cs="黑体"/>
          <w:color w:val="000000"/>
          <w:sz w:val="36"/>
          <w:szCs w:val="36"/>
          <w:b w:val="1"/>
          <w:bCs w:val="1"/>
        </w:rPr>
        <w:t xml:space="preserve">部队个人简短年终总结4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五、存在问题和薄弱环节，主要体现在以下几个方面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部队个人简短年终总结5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2025-06-21T22:52:02+08:00</dcterms:created>
  <dcterms:modified xsi:type="dcterms:W3CDTF">2025-06-21T22:52:02+08:00</dcterms:modified>
</cp:coreProperties>
</file>

<file path=docProps/custom.xml><?xml version="1.0" encoding="utf-8"?>
<Properties xmlns="http://schemas.openxmlformats.org/officeDocument/2006/custom-properties" xmlns:vt="http://schemas.openxmlformats.org/officeDocument/2006/docPropsVTypes"/>
</file>