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邮政员工投递员年终总结</w:t>
      </w:r>
      <w:bookmarkEnd w:id="1"/>
    </w:p>
    <w:p>
      <w:pPr>
        <w:jc w:val="center"/>
        <w:spacing w:before="0" w:after="450"/>
      </w:pPr>
      <w:r>
        <w:rPr>
          <w:rFonts w:ascii="Arial" w:hAnsi="Arial" w:eastAsia="Arial" w:cs="Arial"/>
          <w:color w:val="999999"/>
          <w:sz w:val="20"/>
          <w:szCs w:val="20"/>
        </w:rPr>
        <w:t xml:space="preserve">来源：网络  作者：清幽竹影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邮政员工投递员年终总结模板5篇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w:t>
      </w:r>
    </w:p>
    <w:p>
      <w:pPr>
        <w:ind w:left="0" w:right="0" w:firstLine="560"/>
        <w:spacing w:before="450" w:after="450" w:line="312" w:lineRule="auto"/>
      </w:pPr>
      <w:r>
        <w:rPr>
          <w:rFonts w:ascii="宋体" w:hAnsi="宋体" w:eastAsia="宋体" w:cs="宋体"/>
          <w:color w:val="000"/>
          <w:sz w:val="28"/>
          <w:szCs w:val="28"/>
        </w:rPr>
        <w:t xml:space="preserve">邮政员工投递员年终总结模板5篇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邮政员工投递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邮局三农服站直营店的。__邮局辖管22个行政村和部分厂矿、学校、单位和驻军，占地75。5平方公里，耕地13540亩，3907户12673人，主产花生、玉米、小麦果树和大小樱桃。设有七处三农服务站点，年销量不到90吨，__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邮政员工投递员年终总结（精选篇4）</w:t>
      </w:r>
    </w:p>
    <w:p>
      <w:pPr>
        <w:ind w:left="0" w:right="0" w:firstLine="560"/>
        <w:spacing w:before="450" w:after="450" w:line="312" w:lineRule="auto"/>
      </w:pPr>
      <w:r>
        <w:rPr>
          <w:rFonts w:ascii="宋体" w:hAnsi="宋体" w:eastAsia="宋体" w:cs="宋体"/>
          <w:color w:val="000"/>
          <w:sz w:val="28"/>
          <w:szCs w:val="28"/>
        </w:rPr>
        <w:t xml:space="preserve">（一）转变增长方式，业务发展取得新突破</w:t>
      </w:r>
    </w:p>
    <w:p>
      <w:pPr>
        <w:ind w:left="0" w:right="0" w:firstLine="560"/>
        <w:spacing w:before="450" w:after="450" w:line="312" w:lineRule="auto"/>
      </w:pPr>
      <w:r>
        <w:rPr>
          <w:rFonts w:ascii="宋体" w:hAnsi="宋体" w:eastAsia="宋体" w:cs="宋体"/>
          <w:color w:val="000"/>
          <w:sz w:val="28"/>
          <w:szCs w:val="28"/>
        </w:rPr>
        <w:t xml:space="preserve">全面完成了各项经营目标，实现业务收入4.63亿元，为年计划的100.85%，“四大战役”全面告捷，各项既定目标得以实现；劳动生产率达到10.36万元/人，上缴省公司资金4529万元,经营活动现金流量4746万元，现金营运指数1.13。</w:t>
      </w:r>
    </w:p>
    <w:p>
      <w:pPr>
        <w:ind w:left="0" w:right="0" w:firstLine="560"/>
        <w:spacing w:before="450" w:after="450" w:line="312" w:lineRule="auto"/>
      </w:pPr>
      <w:r>
        <w:rPr>
          <w:rFonts w:ascii="宋体" w:hAnsi="宋体" w:eastAsia="宋体" w:cs="宋体"/>
          <w:color w:val="000"/>
          <w:sz w:val="28"/>
          <w:szCs w:val="28"/>
        </w:rPr>
        <w:t xml:space="preserve">邮务类业务实现较快发展。函件业务 以数据库营销为抓手,推进账单业务扩量增收，以贺卡为龙头，加大封卡片开发力度，实现收入7456.29万元，完成计划的100.08%，增长18.25%。其中，数据库商函实现收入2822万元，占函件收入比重为37.85% ； 贺卡战役实现收入3045.53万元，在百城竞赛中列第3位，超额完成省公司计划指标。 报刊订阅业务 以精英营销带动报刊卡和形象期刊等新业务发展， 实现收入 2287.22万元， 增长 7.28 %； 报刊大预收实现流转额 9273万元，在弥补上年都市报缺口的基础上增长10.22%。 零售业务 以品种和时限为中心促进销售工作，增加 7处市内销售网点，推进郊县市场开发，实现收入 704.65 万元。 集邮业务 主打“奥运”牌，抓大型纪念活动，积极策划个性化邮票专题服务 ,实现收入 4076.45 万元，完成计划的 100.65%，增长 16.56 %。 开发个性化邮票 20.82 万版，完成计划的 189.24%；新邮预订实现预订收入1142万元。 包裹业务 积极抢占 “家乡包裹”、“校园包裹” 市场， 实现收入 2793.28万元。其中， “家乡包裹”实现酒店搭载“零”的突破； “校园包裹”增长 55%，实现校园市场全覆盖 。 电子商务业务 拓展代办服务领域，推动 短信业务发展 ， 实现收入 440.96 万元，增长 36.13%。其中， 储蓄短信开办 2.15万户,汇兑短信办理69.71万笔。</w:t>
      </w:r>
    </w:p>
    <w:p>
      <w:pPr>
        <w:ind w:left="0" w:right="0" w:firstLine="560"/>
        <w:spacing w:before="450" w:after="450" w:line="312" w:lineRule="auto"/>
      </w:pPr>
      <w:r>
        <w:rPr>
          <w:rFonts w:ascii="宋体" w:hAnsi="宋体" w:eastAsia="宋体" w:cs="宋体"/>
          <w:color w:val="000"/>
          <w:sz w:val="28"/>
          <w:szCs w:val="28"/>
        </w:rPr>
        <w:t xml:space="preserve">速递物流类业务实现快速发展。速递业务 细化专业损益核算，以“区域全覆盖、客户全触及、市场全掌握”为目标，组建 14个区域部，实现网格式营销 ；异地业务以代收货款、经济快递和e邮宝等新业务为突破口，以“思乡月”等阶段性营销为增长点；同城业务以 “电子眼”、“领馆专递”为着眼点，实施项目复制营销；国际业务通过开展“ 开门红”竞赛，为全年业务发展打下坚实基础。全年实现收入1.25亿元，增长 18.16 %。其中，“思乡月” 销售规模突破 20_万元，增长45.9%，形成综合收入519万元 ； “ 录取通知书”项目新增客户 11户，实现收入191.5万元。 物流业务 重点发展一体化物流、中邮快货和农资分销业务，实现收入 247.18 万元， 完成计划的 100.88%， 增长 49.99 % 。</w:t>
      </w:r>
    </w:p>
    <w:p>
      <w:pPr>
        <w:ind w:left="0" w:right="0" w:firstLine="560"/>
        <w:spacing w:before="450" w:after="450" w:line="312" w:lineRule="auto"/>
      </w:pPr>
      <w:r>
        <w:rPr>
          <w:rFonts w:ascii="宋体" w:hAnsi="宋体" w:eastAsia="宋体" w:cs="宋体"/>
          <w:color w:val="000"/>
          <w:sz w:val="28"/>
          <w:szCs w:val="28"/>
        </w:rPr>
        <w:t xml:space="preserve">代理金融业务实现健康发展。 坚持把余额增长、提高收益放在首位，实现收入 1.53亿元 。以规模为基础举全局之力做大余额，二类及代理网点期末余额达到 81.78亿元，新增23.94亿元 ，邮储 余额规模占地区比重由 39% 提高到63%。以效益为导向调整存款结构，及时调整业务发展政策，开展“三百”营销竞赛等4个阶段性竞赛，新增活期余额8.88亿元，活期比重39.52%；“商易通”累计安装2802台，完成计划的112%，户均余额4万元；新增绿卡28.7万户，卡均余额2200元。以项目为抓手拓展中间业务，代发工资10.6万户，沉淀余额1.05亿元；代理保费3.5亿元，实现收入827万元。地区207处邮政网点全部开办汇兑业务，以入账汇款为突破拉动汇兑业务迅猛发展，实现汇兑收入1117.65万元，完成计划的155%，增长38%，汇兑业务收入不但实现了止降回升，而且成为弥补收入缺口的重要来源之一。</w:t>
      </w:r>
    </w:p>
    <w:p>
      <w:pPr>
        <w:ind w:left="0" w:right="0" w:firstLine="560"/>
        <w:spacing w:before="450" w:after="450" w:line="312" w:lineRule="auto"/>
      </w:pPr>
      <w:r>
        <w:rPr>
          <w:rFonts w:ascii="宋体" w:hAnsi="宋体" w:eastAsia="宋体" w:cs="宋体"/>
          <w:color w:val="000"/>
          <w:sz w:val="28"/>
          <w:szCs w:val="28"/>
        </w:rPr>
        <w:t xml:space="preserve">（二）强化核心能力建设，支撑水平取得新突破</w:t>
      </w:r>
    </w:p>
    <w:p>
      <w:pPr>
        <w:ind w:left="0" w:right="0" w:firstLine="560"/>
        <w:spacing w:before="450" w:after="450" w:line="312" w:lineRule="auto"/>
      </w:pPr>
      <w:r>
        <w:rPr>
          <w:rFonts w:ascii="宋体" w:hAnsi="宋体" w:eastAsia="宋体" w:cs="宋体"/>
          <w:color w:val="000"/>
          <w:sz w:val="28"/>
          <w:szCs w:val="28"/>
        </w:rPr>
        <w:t xml:space="preserve">营销体系建设取得新进展，全局专兼职客户经理 525人,占全部从业人员的12%。组织制定16个项目实施方案，开展26个营销竞赛，开发项目1528个，实现收入4966.77万元。其中，百万元以上项目7项，万元以上项目613项，奥运项目实现收入2792万元，“迎奥运·送健康”慈济体检卡项目，实现了与医疗行业合作的初步尝试。大客户营销实行定责、定人、定位、定量管理，全年新增万元以上大客户280户，大客户实现收入1.49亿元，增长28.75%，增加绝对值3200万元，占邮务类、速递物流类两大业务板块收入比重的46%。能力建设力度加大，网点、网络服务增收能力得到加强。基建投资3872万元，实施局所改造、维修等工程524项，新购局所7处；完成集团公司邮政物流项目选址工作，邮政网点已纳入新一轮城市规划。技术改造投资730万元，新增车辆46辆、设备986台、ATM机56台，15台大型邮资机上线运行。完成28处网点提速、2处网点统版上线、103处网点汇兑上线，增加3处国际业务网点，配合省公司完成11185大集中。优化投递和运递网络，调减社区投递段道102条，取消商报专段62条，裁并运递线路6条，并在省公司统一部署下完成进口邮件分拣中心作业组织调整；营业台席试行弹性作业及阶梯式排班。</w:t>
      </w:r>
    </w:p>
    <w:p>
      <w:pPr>
        <w:ind w:left="0" w:right="0" w:firstLine="560"/>
        <w:spacing w:before="450" w:after="450" w:line="312" w:lineRule="auto"/>
      </w:pPr>
      <w:r>
        <w:rPr>
          <w:rFonts w:ascii="宋体" w:hAnsi="宋体" w:eastAsia="宋体" w:cs="宋体"/>
          <w:color w:val="000"/>
          <w:sz w:val="28"/>
          <w:szCs w:val="28"/>
        </w:rPr>
        <w:t xml:space="preserve">（三）推进体制机制创新，企业改革取得新突破</w:t>
      </w:r>
    </w:p>
    <w:p>
      <w:pPr>
        <w:ind w:left="0" w:right="0" w:firstLine="560"/>
        <w:spacing w:before="450" w:after="450" w:line="312" w:lineRule="auto"/>
      </w:pPr>
      <w:r>
        <w:rPr>
          <w:rFonts w:ascii="宋体" w:hAnsi="宋体" w:eastAsia="宋体" w:cs="宋体"/>
          <w:color w:val="000"/>
          <w:sz w:val="28"/>
          <w:szCs w:val="28"/>
        </w:rPr>
        <w:t xml:space="preserve">实施邮政储蓄体制改革， 组建邮政储蓄银行市分行，完成一类支行开业，划拨人员 589人，注入资产1521万元；市局成立金融业务部，健全了邮政代理金融业务制度，建立了邮银沟通协调机制。启动速递物流专业化经营改革，完成《邮政速递物流省市县一体化专业经营实施方案》的制订和上报工作，筹备工作基本到位。 推进薪酬制度改革，构建了岗位职级体系，建立了薪酬分配体系，调整了工资分配结构，简化归并了津</w:t>
      </w:r>
    </w:p>
    <w:p>
      <w:pPr>
        <w:ind w:left="0" w:right="0" w:firstLine="560"/>
        <w:spacing w:before="450" w:after="450" w:line="312" w:lineRule="auto"/>
      </w:pPr>
      <w:r>
        <w:rPr>
          <w:rFonts w:ascii="宋体" w:hAnsi="宋体" w:eastAsia="宋体" w:cs="宋体"/>
          <w:color w:val="000"/>
          <w:sz w:val="28"/>
          <w:szCs w:val="28"/>
        </w:rPr>
        <w:t xml:space="preserve">贴项目。规范机构编制和岗位设置，压缩编制 103人， 调整干部 57人， 完成县（市）局管理岗位公开竞聘；目前，市局管理人员占全部从业人员的 6.6%，实现了组织机构改革、干部调整、薪酬制度改革的同步、平稳进行。 完善用工制度，健全选人用人机制， 规范劳务人员 796人，新招收大学生72人 ，平稳完成 108名 优秀劳务工转聘合同工工作。</w:t>
      </w:r>
    </w:p>
    <w:p>
      <w:pPr>
        <w:ind w:left="0" w:right="0" w:firstLine="560"/>
        <w:spacing w:before="450" w:after="450" w:line="312" w:lineRule="auto"/>
      </w:pPr>
      <w:r>
        <w:rPr>
          <w:rFonts w:ascii="宋体" w:hAnsi="宋体" w:eastAsia="宋体" w:cs="宋体"/>
          <w:color w:val="000"/>
          <w:sz w:val="28"/>
          <w:szCs w:val="28"/>
        </w:rPr>
        <w:t xml:space="preserve">（四）提高经营运行质量，企业管理取得新突破</w:t>
      </w:r>
    </w:p>
    <w:p>
      <w:pPr>
        <w:ind w:left="0" w:right="0" w:firstLine="560"/>
        <w:spacing w:before="450" w:after="450" w:line="312" w:lineRule="auto"/>
      </w:pPr>
      <w:r>
        <w:rPr>
          <w:rFonts w:ascii="宋体" w:hAnsi="宋体" w:eastAsia="宋体" w:cs="宋体"/>
          <w:color w:val="000"/>
          <w:sz w:val="28"/>
          <w:szCs w:val="28"/>
        </w:rPr>
        <w:t xml:space="preserve">加强财务集中管控，全面实施成本费用精细化管理，实现市县一体化； 落实 费用归口管理制度， 加强代办费管理，发挥支撑作用。 严控车辆维修、油料和后勤能源、物资供应消耗，全年节支 2230万元。盘活闲置资产取得收益 149.4 万元，清理往来账款 2577.9万元， 打压库存 113万元。 落实财务、审计监督机制，完成工程审计 347项。规范对外合同签订管理， 加强业务资金和应收款管理，严控欠费率，有效规避了经营风险。安全生产管理进一步 加强，落实奥运安保工作要求，加强邮件收寄和运输等环节管理，制作奥运反恐宣传片，严格执行储汇资金安全管理制度，确保奥运期间安全生产。多经企业管理进一步规范， 将格林大饭店财务预算、劳动用工和经济合同纳入市局统一管理，建立健全酒店内部监控制度，并由市局牵头组织物资采购工作，配合省公司完成对酒店的经济责任审计。加强主业对劳动服务公司的扶持力度，全年委托工程 483项，产值821.6万元。</w:t>
      </w:r>
    </w:p>
    <w:p>
      <w:pPr>
        <w:ind w:left="0" w:right="0" w:firstLine="560"/>
        <w:spacing w:before="450" w:after="450" w:line="312" w:lineRule="auto"/>
      </w:pPr>
      <w:r>
        <w:rPr>
          <w:rFonts w:ascii="宋体" w:hAnsi="宋体" w:eastAsia="宋体" w:cs="宋体"/>
          <w:color w:val="000"/>
          <w:sz w:val="28"/>
          <w:szCs w:val="28"/>
        </w:rPr>
        <w:t xml:space="preserve">（五）强化责任意识，服务水平取得新突破</w:t>
      </w:r>
    </w:p>
    <w:p>
      <w:pPr>
        <w:ind w:left="0" w:right="0" w:firstLine="560"/>
        <w:spacing w:before="450" w:after="450" w:line="312" w:lineRule="auto"/>
      </w:pPr>
      <w:r>
        <w:rPr>
          <w:rFonts w:ascii="宋体" w:hAnsi="宋体" w:eastAsia="宋体" w:cs="宋体"/>
          <w:color w:val="000"/>
          <w:sz w:val="28"/>
          <w:szCs w:val="28"/>
        </w:rPr>
        <w:t xml:space="preserve">围绕奥运服务举办 25期培训班，开展“迎奥运百日优质服务文明诚信”活动，以场馆及来宾驻地的现场服务为重点，设立流动服务车和临时柜台，开通11185邮政英文服务热线，提供全天候、多功能的邮政服务，得到了组委会的\'肯定。圆满完成了市委、市政府交办的“”返款兑付工作，共兑付养殖户6.7万户、金额18亿元，实现了社会效益和经济效益的双丰收。 深入服务地方经济， 组织开展中小企业用户走访和服务推介活动， 累计走访4万余户，新增中小企业用户2350户，实现收入5602 万元。 规范窗口服务标准，统一局所设施配置、规范内部管理， 示范窗口达到38处，各级青年文明号14处。投递作业现场实行“5s”管理，在城市投递网建设达标基础上，完成18个农村投递部二期达标工程。 落实视察检查职能，组织实施 89个视察频次，聘任社会义务监督员30人， 用户综合满意率91.3%。</w:t>
      </w:r>
    </w:p>
    <w:p>
      <w:pPr>
        <w:ind w:left="0" w:right="0" w:firstLine="560"/>
        <w:spacing w:before="450" w:after="450" w:line="312" w:lineRule="auto"/>
      </w:pPr>
      <w:r>
        <w:rPr>
          <w:rFonts w:ascii="宋体" w:hAnsi="宋体" w:eastAsia="宋体" w:cs="宋体"/>
          <w:color w:val="000"/>
          <w:sz w:val="28"/>
          <w:szCs w:val="28"/>
        </w:rPr>
        <w:t xml:space="preserve">（六）加强文化建设，和谐企业创建取得新突破</w:t>
      </w:r>
    </w:p>
    <w:p>
      <w:pPr>
        <w:ind w:left="0" w:right="0" w:firstLine="560"/>
        <w:spacing w:before="450" w:after="450" w:line="312" w:lineRule="auto"/>
      </w:pPr>
      <w:r>
        <w:rPr>
          <w:rFonts w:ascii="宋体" w:hAnsi="宋体" w:eastAsia="宋体" w:cs="宋体"/>
          <w:color w:val="000"/>
          <w:sz w:val="28"/>
          <w:szCs w:val="28"/>
        </w:rPr>
        <w:t xml:space="preserve">领导班子和干部队伍建设进一步加强， 落实党风廉政建设责任制，强化效能监察，避免了领导干部违法违纪问题的发生。 强化职工素质培训， 举办各类培训班 67期，参培人数达到4500余人次，邮政支局（所）长远程培训率100%；开展邮政营业、投递等工种职业技能鉴定，合格率在80%以上。营造和谐文化氛围 ，开展创建劳动关系和谐企业活动， 建立职工重大事情领导到访制度， 为全局职工进行健康体检 ，帮扶特困和重病职工 365人，为71名子女考上大学的职工发放慰问金。围绕“发展和创新”主题，开展合理化建议竞赛；强化机关服务基层意识，按月开展民主测评，深入基层开展综合调研活动，初步营造了和谐发展氛围 。在支援汶川灾区献爱心活动中，全局捐款达到439772元，献出了邮政职工的爱心。 精神文明建设 再创佳绩， 市局先后荣获 全国、全省用户满意企业、 省级文明单位、市扶贫工作先进单位、模范职工之家、“安康杯”竞赛优秀组织单位等荣誉称号； 在奥运安全生产中获得了市奥足赛暨维护社会稳定工作贡献奖， 3名同志被评为省、市政府先进个人，4个集体、5名同志荣获省公司奥运安全服务先进称号 。</w:t>
      </w:r>
    </w:p>
    <w:p>
      <w:pPr>
        <w:ind w:left="0" w:right="0" w:firstLine="560"/>
        <w:spacing w:before="450" w:after="450" w:line="312" w:lineRule="auto"/>
      </w:pPr>
      <w:r>
        <w:rPr>
          <w:rFonts w:ascii="宋体" w:hAnsi="宋体" w:eastAsia="宋体" w:cs="宋体"/>
          <w:color w:val="000"/>
          <w:sz w:val="28"/>
          <w:szCs w:val="28"/>
        </w:rPr>
        <w:t xml:space="preserve">各位代表，过去的一年是邮政团结协作、克服困难、开拓进取的一年，是改革力度最大、发展又好又快的一年，是扎扎实实开展工作、实实在在创造业绩的一年。这些成绩的取得 是---指导下的创新实践， 是全局干部职工智慧和汗水的结晶。在此，我代表市局领导班子，向全局干部职工及其家属，向老领导、离退休老同志表示衷心的感谢，并致以崇高的敬意！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在总结成绩的同时，也要清醒地认识到，我们的工作还面临着一些困难和问题，主要表现在： 一是 经营工作存在薄 弱环节，业务结构调整成效不明显，个别业务尚未形成规模； 二是 搏击市场能力不够，营销项目进展较慢，大项目不多，营销体系仍需进一步完善； 三是 企业管理还要进一步加强，成本费用有待进一步压缩，经济运行质量有待进一步提高。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邮政员工投递员年终总结（精选篇5）</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__年，集邮专业在20__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一、20__年集邮专业收入完成情况</w:t>
      </w:r>
    </w:p>
    <w:p>
      <w:pPr>
        <w:ind w:left="0" w:right="0" w:firstLine="560"/>
        <w:spacing w:before="450" w:after="450" w:line="312" w:lineRule="auto"/>
      </w:pPr>
      <w:r>
        <w:rPr>
          <w:rFonts w:ascii="宋体" w:hAnsi="宋体" w:eastAsia="宋体" w:cs="宋体"/>
          <w:color w:val="000"/>
          <w:sz w:val="28"/>
          <w:szCs w:val="28"/>
        </w:rPr>
        <w:t xml:space="preserve">20__年，我局完成业务收入4290.69万元，完成市局计划的100.48%，省计划的97.5%，全年集邮品平均毛利率22.87%。截止12月31日，企业形象年册申报数32400册。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__年3月28日，以“和谐世界、众缘和合”为主题的第二届世界佛教论坛在无锡隆重举行。我部门自20__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2、20__年9月份，我公司成功举办了《唐诗三百首》、《京河大运河》两场首发活动。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一、规模和效益没有同步协调发展。集邮品毛利率水平下降。20__年集邮品毛利率为23.51%。主要原因是总公司资源类产品减少，定向开发业务的比重偏小，销售类金银制品类收入上升。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20__年，集邮专业所面临的客观形势发生了较大变化，首先是营销主题相对弱化，上海世博会是20__年唯一的全国性重大活动题材，但在社会影响力和百姓关注度上，都要弱于北京奥运和建国60周年；其次，从20__年新邮发行计划来看，没有与无锡直接有关的题材；再次，在当前正在进行的20__年度新邮预订工作中，出现了预订量滑坡的局面，由于受新邮市场行情的下跌的影响，用户预订意愿进一步下降，因此，20__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__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20__年，我们将把推动集邮协会建设作为一项长期的基础工作来抓，重点做好以下几方面的工作：</w:t>
      </w:r>
    </w:p>
    <w:p>
      <w:pPr>
        <w:ind w:left="0" w:right="0" w:firstLine="560"/>
        <w:spacing w:before="450" w:after="450" w:line="312" w:lineRule="auto"/>
      </w:pPr>
      <w:r>
        <w:rPr>
          <w:rFonts w:ascii="宋体" w:hAnsi="宋体" w:eastAsia="宋体" w:cs="宋体"/>
          <w:color w:val="000"/>
          <w:sz w:val="28"/>
          <w:szCs w:val="28"/>
        </w:rPr>
        <w:t xml:space="preserve">1、巩固崇安、南长、北塘三个区集邮协会，重建锡山、惠山、滨湖三个区集邮协会，并在各区集邮协会的基础上，推动社区集邮文化活动。</w:t>
      </w:r>
    </w:p>
    <w:p>
      <w:pPr>
        <w:ind w:left="0" w:right="0" w:firstLine="560"/>
        <w:spacing w:before="450" w:after="450" w:line="312" w:lineRule="auto"/>
      </w:pPr>
      <w:r>
        <w:rPr>
          <w:rFonts w:ascii="宋体" w:hAnsi="宋体" w:eastAsia="宋体" w:cs="宋体"/>
          <w:color w:val="000"/>
          <w:sz w:val="28"/>
          <w:szCs w:val="28"/>
        </w:rPr>
        <w:t xml:space="preserve">2、借助市总工会的力量，在全市各部委办局、各类企业中建立基层集邮协会组织。</w:t>
      </w:r>
    </w:p>
    <w:p>
      <w:pPr>
        <w:ind w:left="0" w:right="0" w:firstLine="560"/>
        <w:spacing w:before="450" w:after="450" w:line="312" w:lineRule="auto"/>
      </w:pPr>
      <w:r>
        <w:rPr>
          <w:rFonts w:ascii="宋体" w:hAnsi="宋体" w:eastAsia="宋体" w:cs="宋体"/>
          <w:color w:val="000"/>
          <w:sz w:val="28"/>
          <w:szCs w:val="28"/>
        </w:rPr>
        <w:t xml:space="preserve">3、切入建设社会主义新农村的主题，鼓励乡镇建立集邮协会，发展农村特色的集邮文化。</w:t>
      </w:r>
    </w:p>
    <w:p>
      <w:pPr>
        <w:ind w:left="0" w:right="0" w:firstLine="560"/>
        <w:spacing w:before="450" w:after="450" w:line="312" w:lineRule="auto"/>
      </w:pPr>
      <w:r>
        <w:rPr>
          <w:rFonts w:ascii="宋体" w:hAnsi="宋体" w:eastAsia="宋体" w:cs="宋体"/>
          <w:color w:val="000"/>
          <w:sz w:val="28"/>
          <w:szCs w:val="28"/>
        </w:rPr>
        <w:t xml:space="preserve">4、密切与各级教育机构、学校的联系，把集邮文化和书信文化结合起来，丰富学生课外生活，为集邮事业培养新生力量。</w:t>
      </w:r>
    </w:p>
    <w:p>
      <w:pPr>
        <w:ind w:left="0" w:right="0" w:firstLine="560"/>
        <w:spacing w:before="450" w:after="450" w:line="312" w:lineRule="auto"/>
      </w:pPr>
      <w:r>
        <w:rPr>
          <w:rFonts w:ascii="宋体" w:hAnsi="宋体" w:eastAsia="宋体" w:cs="宋体"/>
          <w:color w:val="000"/>
          <w:sz w:val="28"/>
          <w:szCs w:val="28"/>
        </w:rPr>
        <w:t xml:space="preserve">二、建设零售直营店，推动零售渠道建设</w:t>
      </w:r>
    </w:p>
    <w:p>
      <w:pPr>
        <w:ind w:left="0" w:right="0" w:firstLine="560"/>
        <w:spacing w:before="450" w:after="450" w:line="312" w:lineRule="auto"/>
      </w:pPr>
      <w:r>
        <w:rPr>
          <w:rFonts w:ascii="宋体" w:hAnsi="宋体" w:eastAsia="宋体" w:cs="宋体"/>
          <w:color w:val="000"/>
          <w:sz w:val="28"/>
          <w:szCs w:val="28"/>
        </w:rPr>
        <w:t xml:space="preserve">目前，集邮公司营业窗口的全年集邮品零售总额为40余万，远低于20__年以前平均300万的水平，除了邮票市场低迷造成的老用户流失外，零售窗口的位置不理想、知名度不高使新用户偏少是主要原因。集邮品零售业务利润率高，营销费用低，可以有效提高专业的经营质量。20__年下半年，中国集邮总公司在全国范围内推出了专卖店的经营模式，根据安排，无锡属于第二批开办城市。集邮总公司专卖店统一形象和布局，专供邮品和店长制是最大的亮点。省公司顾汶总经理在无锡调研时曾非常关心总公司专卖店的建设，并提出恢复信托业务的建议。</w:t>
      </w:r>
    </w:p>
    <w:p>
      <w:pPr>
        <w:ind w:left="0" w:right="0" w:firstLine="560"/>
        <w:spacing w:before="450" w:after="450" w:line="312" w:lineRule="auto"/>
      </w:pPr>
      <w:r>
        <w:rPr>
          <w:rFonts w:ascii="宋体" w:hAnsi="宋体" w:eastAsia="宋体" w:cs="宋体"/>
          <w:color w:val="000"/>
          <w:sz w:val="28"/>
          <w:szCs w:val="28"/>
        </w:rPr>
        <w:t xml:space="preserve">为进一步加强集邮品零售比重，结合集团公司的统一部署，20__年，我们将把集邮总公司专卖店作为一个重要的品牌隆重推出，店内除设立总公司特供专区外，另设高档、信托、专题、年册、金银和礼品共7个专区和一个展示区，展示区主要展示比较珍贵的邮票，以提高顾客的购买欲望。同时在店内实行店长制，统一服装，配备收银机，以提升品牌形象，完善管理机制。</w:t>
      </w:r>
    </w:p>
    <w:p>
      <w:pPr>
        <w:ind w:left="0" w:right="0" w:firstLine="560"/>
        <w:spacing w:before="450" w:after="450" w:line="312" w:lineRule="auto"/>
      </w:pPr>
      <w:r>
        <w:rPr>
          <w:rFonts w:ascii="宋体" w:hAnsi="宋体" w:eastAsia="宋体" w:cs="宋体"/>
          <w:color w:val="000"/>
          <w:sz w:val="28"/>
          <w:szCs w:val="28"/>
        </w:rPr>
        <w:t xml:space="preserve">三、继续做好本地邮票题材的收集、申报工作</w:t>
      </w:r>
    </w:p>
    <w:p>
      <w:pPr>
        <w:ind w:left="0" w:right="0" w:firstLine="560"/>
        <w:spacing w:before="450" w:after="450" w:line="312" w:lineRule="auto"/>
      </w:pPr>
      <w:r>
        <w:rPr>
          <w:rFonts w:ascii="宋体" w:hAnsi="宋体" w:eastAsia="宋体" w:cs="宋体"/>
          <w:color w:val="000"/>
          <w:sz w:val="28"/>
          <w:szCs w:val="28"/>
        </w:rPr>
        <w:t xml:space="preserve">20__年，我们借助第二届世界佛教论坛在锡举办的机会，发行了J156《第二届世界佛教论坛》纪念邮资明信片，并配套开发了纪念册，取得了良好的经济和社会效益。20__年，我们将继续加强对本地邮票题材的收集、整理和申报工作，在完善原有无锡惠山泥人、倪瓒书画作品资料的基础上，新挖掘补充东林书院的有关资料，为今后相关邮票的发行做好充足的准备工作。</w:t>
      </w:r>
    </w:p>
    <w:p>
      <w:pPr>
        <w:ind w:left="0" w:right="0" w:firstLine="560"/>
        <w:spacing w:before="450" w:after="450" w:line="312" w:lineRule="auto"/>
      </w:pPr>
      <w:r>
        <w:rPr>
          <w:rFonts w:ascii="宋体" w:hAnsi="宋体" w:eastAsia="宋体" w:cs="宋体"/>
          <w:color w:val="000"/>
          <w:sz w:val="28"/>
          <w:szCs w:val="28"/>
        </w:rPr>
        <w:t xml:space="preserve">四、借助20__年世界邮展在无锡举办的契机，大力发展相关业务。</w:t>
      </w:r>
    </w:p>
    <w:p>
      <w:pPr>
        <w:ind w:left="0" w:right="0" w:firstLine="560"/>
        <w:spacing w:before="450" w:after="450" w:line="312" w:lineRule="auto"/>
      </w:pPr>
      <w:r>
        <w:rPr>
          <w:rFonts w:ascii="宋体" w:hAnsi="宋体" w:eastAsia="宋体" w:cs="宋体"/>
          <w:color w:val="000"/>
          <w:sz w:val="28"/>
          <w:szCs w:val="28"/>
        </w:rPr>
        <w:t xml:space="preserve">无锡集邮公司将在20__年更加坚定信心，认真围绕“保增长、保增效”的要求，用二次创业的精神开创无锡邮政发展新局面的总体要求，以保持规模、提升效益为目标，围绕市场，抢抓机遇，咬定目标，努力确保无锡集邮专业健康稳步发展，为推动无锡邮政又好又快率先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