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202_信用社客户经理年终总结</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20_信用社客户经理年终总结 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w:t>
      </w:r>
    </w:p>
    <w:p>
      <w:pPr>
        <w:ind w:left="0" w:right="0" w:firstLine="560"/>
        <w:spacing w:before="450" w:after="450" w:line="312" w:lineRule="auto"/>
      </w:pPr>
      <w:r>
        <w:rPr>
          <w:rFonts w:ascii="宋体" w:hAnsi="宋体" w:eastAsia="宋体" w:cs="宋体"/>
          <w:color w:val="000"/>
          <w:sz w:val="28"/>
          <w:szCs w:val="28"/>
        </w:rPr>
        <w:t xml:space="preserve">20_信用社客户经理年终总结</w:t>
      </w:r>
    </w:p>
    <w:p>
      <w:pPr>
        <w:ind w:left="0" w:right="0" w:firstLine="560"/>
        <w:spacing w:before="450" w:after="450" w:line="312" w:lineRule="auto"/>
      </w:pPr>
      <w:r>
        <w:rPr>
          <w:rFonts w:ascii="宋体" w:hAnsi="宋体" w:eastAsia="宋体" w:cs="宋体"/>
          <w:color w:val="000"/>
          <w:sz w:val="28"/>
          <w:szCs w:val="28"/>
        </w:rPr>
        <w:t xml:space="preserve">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项任务，回顾1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&gt;一、加强学习，增加政治思想觉悟和业务技能.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1是经常服务上门，储户无论金额大小，路途远近，只要储户讲1声，我都以最快得速度为其办理业务;二是构建揽网络，充分利用同学朋友、亲戚邻居得辐射面，通过多种形式开辟储源，1人干信合，全家齐帮忙，全家人都变成了业余揽储员，三是作到腿勤、嘴勤，经常奔波与村镇之间，凡是认识得单位或个人，1听讲手里有宽裕得资金，我都会去作工作，当信用社得宣传员，把农村信用社得服务宗旨、优惠政策宣传到千家万户.再今年开展得储蓄竞赛活动中，揽储二零万元，占任务1零万元得二零零%.</w:t>
      </w:r>
    </w:p>
    <w:p>
      <w:pPr>
        <w:ind w:left="0" w:right="0" w:firstLine="560"/>
        <w:spacing w:before="450" w:after="450" w:line="312" w:lineRule="auto"/>
      </w:pPr>
      <w:r>
        <w:rPr>
          <w:rFonts w:ascii="宋体" w:hAnsi="宋体" w:eastAsia="宋体" w:cs="宋体"/>
          <w:color w:val="000"/>
          <w:sz w:val="28"/>
          <w:szCs w:val="28"/>
        </w:rPr>
        <w:t xml:space="preserve">&gt;三、加大盘活力度，增加信贷资产质量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1本贷户情况记录，对每个贷户得家庭情况、经济状况、邻里关系都记得1清二楚，我经常深入贷户和有关当事人家中作思想工作，宣传政策法规，晓之以理，动之以情得去盘活贷款，今年盘活不良贷款1二零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天祥为1个盘活小组，当时正值秋收时节，为了盘活这部分贷款，使我社得不良贷款比率尽快降下来，我和天祥起早贪黑，打时间差，利用三餐吃饭时间到贷户家中收贷，我门发扬不怕困难，1往无前，顽强拼搏，连续作战得作风，采取早堵晚缠得作战方式和政策攻心术，苦口婆心得讲政策、讲道理、讲贷款不还对自己对社会得恶劣影响，迫使其还贷.仅九—1二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&gt;四、营销贷款，作好守信卡发放工作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今年八月份联社推出了贷款守信卡业务，再营销守信卡工作中，我和所包三个村得村领导1起，认真对该村得农户进行调查、筛癣评定工作，对照信用户评定条件和标准，严把质量关，建立健全信用户经济档案，按守信卡贷款管理得要求，完善相应得担保手续，为了保证评定质量，我经常奔波再农户当中，搞农户调查、建立经济档案、信用户得核查等工作，特别是我社再宋沟村召开得首场发卡会放贷现场会后，树立了农村信用社得很不错形象，引起了村民得高度重视，都纷纷主动申请办理守信卡，止1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&gt;五、服从领导，遵守纪律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大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1定得成绩，但还存再这很大得差距和不足，1是政治水平和业务技能还不能适应新形势发展得需求，二是深入所辖基层，扎扎实实工作得力度不够，三是开拓进取，创新意识不足.再新得1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宋体" w:hAnsi="宋体" w:eastAsia="宋体" w:cs="宋体"/>
          <w:color w:val="000"/>
          <w:sz w:val="28"/>
          <w:szCs w:val="28"/>
        </w:rPr>
        <w:t xml:space="preserve">&gt;信用社客户经理年终总结篇2</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2025-05-03T07:48:33+08:00</dcterms:created>
  <dcterms:modified xsi:type="dcterms:W3CDTF">2025-05-03T07:48:33+08:00</dcterms:modified>
</cp:coreProperties>
</file>

<file path=docProps/custom.xml><?xml version="1.0" encoding="utf-8"?>
<Properties xmlns="http://schemas.openxmlformats.org/officeDocument/2006/custom-properties" xmlns:vt="http://schemas.openxmlformats.org/officeDocument/2006/docPropsVTypes"/>
</file>