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招标年终工作总结7篇范文202_</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7篇范文【20_】工作总结是对自己的工作学习进行回顾和分析，从中找出经验和教训，引出规律性认识，那招标年终工作总结该怎么去写呢?以下是小编整理的招标年终工作总结，希望可以提供给大家进行参考和借鉴。招标年终工作总结篇1我科在院...</w:t>
      </w:r>
    </w:p>
    <w:p>
      <w:pPr>
        <w:ind w:left="0" w:right="0" w:firstLine="560"/>
        <w:spacing w:before="450" w:after="450" w:line="312" w:lineRule="auto"/>
      </w:pPr>
      <w:r>
        <w:rPr>
          <w:rFonts w:ascii="宋体" w:hAnsi="宋体" w:eastAsia="宋体" w:cs="宋体"/>
          <w:color w:val="000"/>
          <w:sz w:val="28"/>
          <w:szCs w:val="28"/>
        </w:rPr>
        <w:t xml:space="preserve">招标年终工作总结7篇范文【20_】</w:t>
      </w:r>
    </w:p>
    <w:p>
      <w:pPr>
        <w:ind w:left="0" w:right="0" w:firstLine="560"/>
        <w:spacing w:before="450" w:after="450" w:line="312" w:lineRule="auto"/>
      </w:pPr>
      <w:r>
        <w:rPr>
          <w:rFonts w:ascii="宋体" w:hAnsi="宋体" w:eastAsia="宋体" w:cs="宋体"/>
          <w:color w:val="000"/>
          <w:sz w:val="28"/>
          <w:szCs w:val="28"/>
        </w:rPr>
        <w:t xml:space="preserve">工作总结是对自己的工作学习进行回顾和分析，从中找出经验和教训，引出规律性认识，那招标年终工作总结该怎么去写呢?以下是小编整理的招标年终工作总结，希望可以提供给大家进行参考和借鉴。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___为统领，以医院发展规划为契机，按照“依法采购、节约资金”的原则，全面贯彻落实好《河南中医学院招标投标暂行办法》之规定，提高工作质量和服务水平，有效预防商业贿赂，截止到20__年12月31日止，年实现招标支出 5455.42 万元。为提高资金使用效益、维护医院公共利益、保护招投标当事人合法利益、促进党风廉政建设以及构建公开、公平、公正、和谐的招标环境作出了积极工作，招标工作又跨上了一个新的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1)、保质保量的完成了20__年招标工作计划：截止到20__年12月31日，共计招标项目：48 项、其中工程类招标项目：10项、通用设备：7项、医用设备：31项、议标项目：5项，联合招标项目：3 项。招标金额合计为： 5455.42万元 。</w:t>
      </w:r>
    </w:p>
    <w:p>
      <w:pPr>
        <w:ind w:left="0" w:right="0" w:firstLine="560"/>
        <w:spacing w:before="450" w:after="450" w:line="312" w:lineRule="auto"/>
      </w:pPr>
      <w:r>
        <w:rPr>
          <w:rFonts w:ascii="宋体" w:hAnsi="宋体" w:eastAsia="宋体" w:cs="宋体"/>
          <w:color w:val="000"/>
          <w:sz w:val="28"/>
          <w:szCs w:val="28"/>
        </w:rPr>
        <w:t xml:space="preserve">其中：工程类招标总金额:2733.3万元</w:t>
      </w:r>
    </w:p>
    <w:p>
      <w:pPr>
        <w:ind w:left="0" w:right="0" w:firstLine="560"/>
        <w:spacing w:before="450" w:after="450" w:line="312" w:lineRule="auto"/>
      </w:pPr>
      <w:r>
        <w:rPr>
          <w:rFonts w:ascii="宋体" w:hAnsi="宋体" w:eastAsia="宋体" w:cs="宋体"/>
          <w:color w:val="000"/>
          <w:sz w:val="28"/>
          <w:szCs w:val="28"/>
        </w:rPr>
        <w:t xml:space="preserve">医用设备类招标总金额：2467.5万元 通用设备招标总金额：254.62万元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 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5)、发挥政府采购招标资源，利用其统一招投标平台的规模优势和导向作用，确保20__年度重大项目招标任务顺利进行。最大限度的节约了资金。确保资金有效使用。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 40多条，确保了招投标信息真实、准确、可靠。对小额专项或零散招投标活动，通过市场考察、上门谈判等形式，至少邀请3家以上投标商参与竞争和竞标，如：空调、电脑、药房药柜、极大的提高了办事效率。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 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20__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__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 在知识经济迅猛发展的今天，我们唯有不断学习理论、政策和各种业务知识，不断更新知识结构，才能与时俱进，跟上时代的步伐。 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 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年、20--年实际执行招标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年政府集中采购目录及限额标准时，在20--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年招标采购预算，并将乡镇自来水引水改造工程、沼气池改造工程、教育系统中小学危房改造工程等都纳入了招标采购。钟祥对教育系统中小学校舍维修工程实行公开招标，中标价365.3万元，节约资金28.9万元，节约率8%，实现建筑工程招标采购零的突破。--区对对子陵镇中低产田改造项目招标，中标价400万元，节约资金50万元，节约率达11%，并与发改委、建设部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年度业绩考核，考核结果显示，全市各级采购代理机构考核得分均在95分以上。我们对市招标采购中心20--年度基础工作、采购活动、工作绩效、廉洁自律和信息统计等方面进行了考评。20--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20__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1、不同领域的招标。</w:t>
      </w:r>
    </w:p>
    <w:p>
      <w:pPr>
        <w:ind w:left="0" w:right="0" w:firstLine="560"/>
        <w:spacing w:before="450" w:after="450" w:line="312" w:lineRule="auto"/>
      </w:pPr>
      <w:r>
        <w:rPr>
          <w:rFonts w:ascii="宋体" w:hAnsi="宋体" w:eastAsia="宋体" w:cs="宋体"/>
          <w:color w:val="000"/>
          <w:sz w:val="28"/>
          <w:szCs w:val="28"/>
        </w:rPr>
        <w:t xml:space="preserve">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w:t>
      </w:r>
    </w:p>
    <w:p>
      <w:pPr>
        <w:ind w:left="0" w:right="0" w:firstLine="560"/>
        <w:spacing w:before="450" w:after="450" w:line="312" w:lineRule="auto"/>
      </w:pPr>
      <w:r>
        <w:rPr>
          <w:rFonts w:ascii="宋体" w:hAnsi="宋体" w:eastAsia="宋体" w:cs="宋体"/>
          <w:color w:val="000"/>
          <w:sz w:val="28"/>
          <w:szCs w:val="28"/>
        </w:rPr>
        <w:t xml:space="preserve">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1、工作不够细致。</w:t>
      </w:r>
    </w:p>
    <w:p>
      <w:pPr>
        <w:ind w:left="0" w:right="0" w:firstLine="560"/>
        <w:spacing w:before="450" w:after="450" w:line="312" w:lineRule="auto"/>
      </w:pPr>
      <w:r>
        <w:rPr>
          <w:rFonts w:ascii="宋体" w:hAnsi="宋体" w:eastAsia="宋体" w:cs="宋体"/>
          <w:color w:val="000"/>
          <w:sz w:val="28"/>
          <w:szCs w:val="28"/>
        </w:rPr>
        <w:t xml:space="preserve">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w:t>
      </w:r>
    </w:p>
    <w:p>
      <w:pPr>
        <w:ind w:left="0" w:right="0" w:firstLine="560"/>
        <w:spacing w:before="450" w:after="450" w:line="312" w:lineRule="auto"/>
      </w:pPr>
      <w:r>
        <w:rPr>
          <w:rFonts w:ascii="宋体" w:hAnsi="宋体" w:eastAsia="宋体" w:cs="宋体"/>
          <w:color w:val="000"/>
          <w:sz w:val="28"/>
          <w:szCs w:val="28"/>
        </w:rPr>
        <w:t xml:space="preserve">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w:t>
      </w:r>
    </w:p>
    <w:p>
      <w:pPr>
        <w:ind w:left="0" w:right="0" w:firstLine="560"/>
        <w:spacing w:before="450" w:after="450" w:line="312" w:lineRule="auto"/>
      </w:pPr>
      <w:r>
        <w:rPr>
          <w:rFonts w:ascii="宋体" w:hAnsi="宋体" w:eastAsia="宋体" w:cs="宋体"/>
          <w:color w:val="000"/>
          <w:sz w:val="28"/>
          <w:szCs w:val="28"/>
        </w:rPr>
        <w:t xml:space="preserve">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3、严格自律。</w:t>
      </w:r>
    </w:p>
    <w:p>
      <w:pPr>
        <w:ind w:left="0" w:right="0" w:firstLine="560"/>
        <w:spacing w:before="450" w:after="450" w:line="312" w:lineRule="auto"/>
      </w:pPr>
      <w:r>
        <w:rPr>
          <w:rFonts w:ascii="宋体" w:hAnsi="宋体" w:eastAsia="宋体" w:cs="宋体"/>
          <w:color w:val="000"/>
          <w:sz w:val="28"/>
          <w:szCs w:val="28"/>
        </w:rPr>
        <w:t xml:space="preserve">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w:t>
      </w:r>
    </w:p>
    <w:p>
      <w:pPr>
        <w:ind w:left="0" w:right="0" w:firstLine="560"/>
        <w:spacing w:before="450" w:after="450" w:line="312" w:lineRule="auto"/>
      </w:pPr>
      <w:r>
        <w:rPr>
          <w:rFonts w:ascii="宋体" w:hAnsi="宋体" w:eastAsia="宋体" w:cs="宋体"/>
          <w:color w:val="000"/>
          <w:sz w:val="28"/>
          <w:szCs w:val="28"/>
        </w:rPr>
        <w:t xml:space="preserve">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一、20--年1-12月份招标采购工作取得的成效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年我县的招标采购工作，我们制定了20--年工作计划，并按照计划开展工作，首先我们从基础工作抓起，3月份我们下发了关于填报20--年度招标采购预算的通知，全县各行政事业单位按通知要求填报本单位20--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____会议，全县经济会议等)通用设备、车辆保险、办公用品等实行了定点采购外，用心和充分发挥招标采购监督职能，与监察、审计等部门密切配合对全县各部门的招标采购执行状况进行监督。如20--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月已办理各项行政审批事项-8项。其中：技改项备案8件;成品油经营许可证变更、新建2件;技改项目使用进口设备免征关税和进口环节增值税确认2件;资源综合利用企业(含电厂)认定6件;招投标项目核准-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月28日，我们收到广西建工集团第一建筑工程有限责任公司投诉第一中标人四川建筑机械化工程公司有招标文件规定的限制投标的情形，我们依法受理，并立即开展调查，并于-月-1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2025-07-13T03:33:08+08:00</dcterms:created>
  <dcterms:modified xsi:type="dcterms:W3CDTF">2025-07-13T03:33:08+08:00</dcterms:modified>
</cp:coreProperties>
</file>

<file path=docProps/custom.xml><?xml version="1.0" encoding="utf-8"?>
<Properties xmlns="http://schemas.openxmlformats.org/officeDocument/2006/custom-properties" xmlns:vt="http://schemas.openxmlformats.org/officeDocument/2006/docPropsVTypes"/>
</file>