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主题婚礼流程策划方案范文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幸福的钟声开始敲响，洁白的婚纱在远处款款而来，每个人脸上都洋溢着笑容，这是幸福的讯号，是每个女孩梦想发光发亮的地方，如此重要的日子当然少不了一个完美的策划案。欢迎阅读。主题婚礼流程策划方案1古乐金典以贯穿全程的传统民族音乐演奏及现场布置表...</w:t>
      </w:r>
    </w:p>
    <w:p>
      <w:pPr>
        <w:ind w:left="0" w:right="0" w:firstLine="560"/>
        <w:spacing w:before="450" w:after="450" w:line="312" w:lineRule="auto"/>
      </w:pPr>
      <w:r>
        <w:rPr>
          <w:rFonts w:ascii="宋体" w:hAnsi="宋体" w:eastAsia="宋体" w:cs="宋体"/>
          <w:color w:val="000"/>
          <w:sz w:val="28"/>
          <w:szCs w:val="28"/>
        </w:rPr>
        <w:t xml:space="preserve">当幸福的钟声开始敲响，洁白的婚纱在远处款款而来，每个人脸上都洋溢着笑容，这是幸福的讯号，是每个女孩梦想发光发亮的地方，如此重要的日子当然少不了一个完美的策划案。欢迎阅读。</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主题婚礼流程策划方案1</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主题婚礼流程策划方案2</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主题婚礼流程策划方案3</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主题婚礼流程策划方案4</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2025-06-19T17:09:03+08:00</dcterms:created>
  <dcterms:modified xsi:type="dcterms:W3CDTF">2025-06-19T17:09:03+08:00</dcterms:modified>
</cp:coreProperties>
</file>

<file path=docProps/custom.xml><?xml version="1.0" encoding="utf-8"?>
<Properties xmlns="http://schemas.openxmlformats.org/officeDocument/2006/custom-properties" xmlns:vt="http://schemas.openxmlformats.org/officeDocument/2006/docPropsVTypes"/>
</file>