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儿童暑期亲子活动策划方案范文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活动方案对具体将要进行的活动进行书面的计划，对每个步骤的详细分析，研究，以确定活动的顺利，圆满进行。亲子活动是增进孩子与父母关系的重要纽带，那么如何设计亲子策划方案呢？你是否在找正准备撰写“儿童暑期亲子活动策划方案”，下面小编收集了相关的素...</w:t>
      </w:r>
    </w:p>
    <w:p>
      <w:pPr>
        <w:ind w:left="0" w:right="0" w:firstLine="560"/>
        <w:spacing w:before="450" w:after="450" w:line="312" w:lineRule="auto"/>
      </w:pPr>
      <w:r>
        <w:rPr>
          <w:rFonts w:ascii="宋体" w:hAnsi="宋体" w:eastAsia="宋体" w:cs="宋体"/>
          <w:color w:val="000"/>
          <w:sz w:val="28"/>
          <w:szCs w:val="28"/>
        </w:rPr>
        <w:t xml:space="preserve">活动方案对具体将要进行的活动进行书面的计划，对每个步骤的详细分析，研究，以确定活动的顺利，圆满进行。亲子活动是增进孩子与父母关系的重要纽带，那么如何设计亲子策划方案呢？你是否在找正准备撰写“儿童暑期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1儿童暑期亲子活动策划方案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2儿童暑期亲子活动策划方案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3儿童暑期亲子活动策划方案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4儿童暑期亲子活动策划方案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5儿童暑期亲子活动策划方案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2025-07-31T03:26:16+08:00</dcterms:created>
  <dcterms:modified xsi:type="dcterms:W3CDTF">2025-07-31T03:26:16+08:00</dcterms:modified>
</cp:coreProperties>
</file>

<file path=docProps/custom.xml><?xml version="1.0" encoding="utf-8"?>
<Properties xmlns="http://schemas.openxmlformats.org/officeDocument/2006/custom-properties" xmlns:vt="http://schemas.openxmlformats.org/officeDocument/2006/docPropsVTypes"/>
</file>