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六一节游园亲子活动策划方案范文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是通过活动锻炼孩子参与探索的性格，能让孩子在少年时期，身心健康发展，让孩子结识更多的好朋友。通过家长参与亲子游戏，可以增进亲情，加深家园联系，那么怎么编写亲子活动方案呢？你是否在找正准备撰写“六一节游园亲子活动策划方案”，下面小编收...</w:t>
      </w:r>
    </w:p>
    <w:p>
      <w:pPr>
        <w:ind w:left="0" w:right="0" w:firstLine="560"/>
        <w:spacing w:before="450" w:after="450" w:line="312" w:lineRule="auto"/>
      </w:pPr>
      <w:r>
        <w:rPr>
          <w:rFonts w:ascii="宋体" w:hAnsi="宋体" w:eastAsia="宋体" w:cs="宋体"/>
          <w:color w:val="000"/>
          <w:sz w:val="28"/>
          <w:szCs w:val="28"/>
        </w:rPr>
        <w:t xml:space="preserve">亲子活动是通过活动锻炼孩子参与探索的性格，能让孩子在少年时期，身心健康发展，让孩子结识更多的好朋友。通过家长参与亲子游戏，可以增进亲情，加深家园联系，那么怎么编写亲子活动方案呢？你是否在找正准备撰写“六一节游园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2025-05-02T12:38:35+08:00</dcterms:created>
  <dcterms:modified xsi:type="dcterms:W3CDTF">2025-05-02T12:38:35+08:00</dcterms:modified>
</cp:coreProperties>
</file>

<file path=docProps/custom.xml><?xml version="1.0" encoding="utf-8"?>
<Properties xmlns="http://schemas.openxmlformats.org/officeDocument/2006/custom-properties" xmlns:vt="http://schemas.openxmlformats.org/officeDocument/2006/docPropsVTypes"/>
</file>