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2024年个人年终总结范文(优选74篇)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范文1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20_年个人年终总结范文4</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20_年个人年终总结范文5</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20_年个人年终总结范文7</w:t>
      </w:r>
    </w:p>
    <w:p>
      <w:pPr>
        <w:ind w:left="0" w:right="0" w:firstLine="560"/>
        <w:spacing w:before="450" w:after="450" w:line="312" w:lineRule="auto"/>
      </w:pPr>
      <w:r>
        <w:rPr>
          <w:rFonts w:ascii="宋体" w:hAnsi="宋体" w:eastAsia="宋体" w:cs="宋体"/>
          <w:color w:val="000"/>
          <w:sz w:val="28"/>
          <w:szCs w:val="28"/>
        </w:rPr>
        <w:t xml:space="preserve">在20xx年，我作为一名^v^员，坚持四项基本原则，积极拥护党的路线、方针、政策，认真学习党的基本理论，深入学习科学发展观，不断提高自己的政治理论水平与思想觉悟，永远保持^v^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20_年个人年终总结范文8</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20_年个人年终总结范文9</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己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20_年个人年终总结范文11</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20_年个人年终总结范文15</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20_年个人年终总结范文16</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20_年个人年终总结范文17</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20_年个人年终总结范文19</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&gt;在以后的工作中需要改善的地方：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&gt;最后，我相信，随著佳闰公司的不断壮大和完善，佳润的明天一定会更好！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20_年个人年终总结范文20</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&gt;二、工作纪要：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&gt;三、工作要领：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20_年个人年终总结范文23</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20_年个人年终总结范文24</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20_年个人年终总结范文25</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20_年个人年终总结范文26</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20_年个人年终总结范文27</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w:t>
      </w:r>
    </w:p>
    <w:p>
      <w:pPr>
        <w:ind w:left="0" w:right="0" w:firstLine="560"/>
        <w:spacing w:before="450" w:after="450" w:line="312" w:lineRule="auto"/>
      </w:pPr>
      <w:r>
        <w:rPr>
          <w:rFonts w:ascii="宋体" w:hAnsi="宋体" w:eastAsia="宋体" w:cs="宋体"/>
          <w:color w:val="000"/>
          <w:sz w:val="28"/>
          <w:szCs w:val="28"/>
        </w:rPr>
        <w:t xml:space="preserve">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20_年个人年终总结范文28</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20_年个人年终总结范文30</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20_年个人年终总结范文32</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2025-05-02T09:22:27+08:00</dcterms:created>
  <dcterms:modified xsi:type="dcterms:W3CDTF">2025-05-02T09:22:27+08:00</dcterms:modified>
</cp:coreProperties>
</file>

<file path=docProps/custom.xml><?xml version="1.0" encoding="utf-8"?>
<Properties xmlns="http://schemas.openxmlformats.org/officeDocument/2006/custom-properties" xmlns:vt="http://schemas.openxmlformats.org/officeDocument/2006/docPropsVTypes"/>
</file>