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水利系统年终工作总结开头(必备27篇)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利系统年终工作总结开头1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水利系统年终工作总结开头2</w:t>
      </w:r>
    </w:p>
    <w:p>
      <w:pPr>
        <w:ind w:left="0" w:right="0" w:firstLine="560"/>
        <w:spacing w:before="450" w:after="450" w:line="312" w:lineRule="auto"/>
      </w:pPr>
      <w:r>
        <w:rPr>
          <w:rFonts w:ascii="宋体" w:hAnsi="宋体" w:eastAsia="宋体" w:cs="宋体"/>
          <w:color w:val="000"/>
          <w:sz w:val="28"/>
          <w:szCs w:val="28"/>
        </w:rPr>
        <w:t xml:space="preserve">xxxx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xxxx年工作总结如下：</w:t>
      </w:r>
    </w:p>
    <w:p>
      <w:pPr>
        <w:ind w:left="0" w:right="0" w:firstLine="560"/>
        <w:spacing w:before="450" w:after="450" w:line="312" w:lineRule="auto"/>
      </w:pPr>
      <w:r>
        <w:rPr>
          <w:rFonts w:ascii="宋体" w:hAnsi="宋体" w:eastAsia="宋体" w:cs="宋体"/>
          <w:color w:val="000"/>
          <w:sz w:val="28"/>
          <w:szCs w:val="28"/>
        </w:rPr>
        <w:t xml:space="preserve">&gt;一、河长制工作开展情况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从源头治理，杜绝污染进入河渠库。截止x月底，x镇共关闭养殖场所xx家，销售生猪xxxx头，畜禽万余只。有效解决了粪水、污水下河问题，提升了水质、改善了河渠面貌。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镇、村两级河长截止到xx月xx日共巡河xxx次，发现问题x起，纠正处理问题x起，确保河长制及水环境治理工作有序开展。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xxxx余人次分x批次对全镇水域进行整治，共清除河岸两侧秸秆、建筑垃圾xxxx余吨，淤泥xxxx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按照突出“河岸亲水性、景观多样化和生物净化功能”的原则，进一步加快湿地公园三期景观化打造进度，已于xxxx年x月开工建设。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xx人全覆盖，以“五无”为标准（河面无漂浮物、河中无障碍物、河岸线无污水直排、无垃圾渣土乱倒和无违建占河），全镇河道保洁率达到xx%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&gt;二、工程性截污措施和小型一体化净化设施治理建设情况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xx处，治理xx处，其中x处因生态移民后已不存在排污情况而无需治理。共建分散式污水处理设施xx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（二）完成了以老街景区为主，改造效果明显的雨污管网纠错工程xx处，减少大量雨水排入污水管网，提升下游污水厂处置能力。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&gt;三、农田水利基础设施建设维护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xxx米景观化河道的整治和岐山村灵芝观渠xxxx米的标渠建设，改善我镇水环境面貌和农业用水状况；三是下拨岁修经费xx余万元到村上，对东支四、五、六、八渠及斗渠共千米进行清淤，共清淤泥xxxxmx。</w:t>
      </w:r>
    </w:p>
    <w:p>
      <w:pPr>
        <w:ind w:left="0" w:right="0" w:firstLine="560"/>
        <w:spacing w:before="450" w:after="450" w:line="312" w:lineRule="auto"/>
      </w:pPr>
      <w:r>
        <w:rPr>
          <w:rFonts w:ascii="宋体" w:hAnsi="宋体" w:eastAsia="宋体" w:cs="宋体"/>
          <w:color w:val="000"/>
          <w:sz w:val="28"/>
          <w:szCs w:val="28"/>
        </w:rPr>
        <w:t xml:space="preserve">&gt;四、防汛减灾工作开展情况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xxx余块塘堰安全警示牌；五是对重大地质灾害风险点顽固留守人员进行了强制搬离，减少人、财、物损失；六是对汛期水毁的设施工程及时恢复，减少次生灾害的发生；七是防汛期间，镇、村二级单位坚持了xx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&gt;五、水产养殖管理工作情况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xx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&gt;六、农村饮用水安全管理工作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&gt;八、xxxx年工作思路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（一）重点抓好重大水利项目的协调、推进工作，如推动湿地公园二期xxx亩的建设、黄家河尾段景观化的打造工作。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水利系统年终工作总结开头4</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水利系统年终工作总结开头5</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_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xx年度的农业综合开发项目又得以继续在我乡实施，工程于20xx年10月15日开工，经2个多月的努力，目前已完成总工程量的70%左右，公里的环山生产路已全线贯通，规划设计的15个蓄水池已完成14个，整修标准地堰6公里，为20xx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水利系统年终工作总结开头7</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水利系统年终工作总结开头8</w:t>
      </w:r>
    </w:p>
    <w:p>
      <w:pPr>
        <w:ind w:left="0" w:right="0" w:firstLine="560"/>
        <w:spacing w:before="450" w:after="450" w:line="312" w:lineRule="auto"/>
      </w:pPr>
      <w:r>
        <w:rPr>
          <w:rFonts w:ascii="宋体" w:hAnsi="宋体" w:eastAsia="宋体" w:cs="宋体"/>
          <w:color w:val="000"/>
          <w:sz w:val="28"/>
          <w:szCs w:val="28"/>
        </w:rPr>
        <w:t xml:space="preserve">我参加了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水行业热点问题和前沿问题的了解，基本掌握了水利行业的发展动向。这次培训学习有助于我在实际工作中更新知识，更新理念，提高专业工作水平，扩展实际工作思路，增强解决实际问题的能力，最终更好的为我省水利行业区域竞争能力的提高和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水文与水资源热点与前沿”， 第二讲为“水利工程前沿科技”，第三讲为“农业节水灌溉的发展”。</w:t>
      </w:r>
    </w:p>
    <w:p>
      <w:pPr>
        <w:ind w:left="0" w:right="0" w:firstLine="560"/>
        <w:spacing w:before="450" w:after="450" w:line="312" w:lineRule="auto"/>
      </w:pPr>
      <w:r>
        <w:rPr>
          <w:rFonts w:ascii="宋体" w:hAnsi="宋体" w:eastAsia="宋体" w:cs="宋体"/>
          <w:color w:val="000"/>
          <w:sz w:val="28"/>
          <w:szCs w:val="28"/>
        </w:rPr>
        <w:t xml:space="preserve">在第一讲“水文与水资源热点与前沿”中，我主要学习了水文水资源系统对气候变化的响应、世界主要河流生态环境问题及成因、同位素技术在水文研究中的应用、流域水资源管理体制建设及寒区冰凌洪水等内容。以上这些内容可以辅助提高我对于水行业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前沿科技”中，我主要学习了水生态与水环境、工程水力学、水工结构研究的新突破、水利工程施工新技术、新型水工材料和信息技术在水利行业的应用。通过本讲的学习，使我掌握了当今水利工程建设理论研究的发展趋势、解决水利工程问题的新方法、新技术，了解了水利工程建筑新材料的应用，从基础理论、施工技术、工程管理等多方面拓展知识层面，掌握了本行业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农业节水灌溉的发展”，主要内容包括了灌溉在我国农业发展中的重要作用、发展节水灌溉的必要性、节水灌溉技术措施及农业节水灌溉技术的发展态势。通过本讲内容的学习使我了解到灌溉在我国农业发展中的重要作用、我国用水和缺水现状及21世纪用水预测，了解到我国传统灌溉存在的问题及发展节水灌溉的必要性，了解了国内外农业与生态节水技术领域的发展态势、现代农业与生态节水技术创新的总体目标，并掌握了节水灌溉技术的基本知识及我国近期节水灌溉发展方向。</w:t>
      </w:r>
    </w:p>
    <w:p>
      <w:pPr>
        <w:ind w:left="0" w:right="0" w:firstLine="560"/>
        <w:spacing w:before="450" w:after="450" w:line="312" w:lineRule="auto"/>
      </w:pPr>
      <w:r>
        <w:rPr>
          <w:rFonts w:ascii="宋体" w:hAnsi="宋体" w:eastAsia="宋体" w:cs="宋体"/>
          <w:color w:val="000"/>
          <w:sz w:val="28"/>
          <w:szCs w:val="28"/>
        </w:rPr>
        <w:t xml:space="preserve">从课程教材中，我了解到，自从工业革命以来，随着人类改造自然界能力的日益增强，尤其是二十世纪末以来人类对自然的干预和对自然资源的开发达到前所未有的程度，温室效应及全球气候变暖、水灾旱灾的发生、暴雨暴雪的频发、洪水地震的袭击等规律性或突发性事件越来越频繁，给天气系统、生态系统及水文水资源系统等带来重大的影响。因此，水文水资源系统与气候变化的之间的相互响应称为现今水文水资源、气象、地质等地球科学领域的热门话题。而教材内容中也提到了气候系统的主要控制因素有天文因素、地球物理因素、人为因素三种因素。</w:t>
      </w:r>
    </w:p>
    <w:p>
      <w:pPr>
        <w:ind w:left="0" w:right="0" w:firstLine="560"/>
        <w:spacing w:before="450" w:after="450" w:line="312" w:lineRule="auto"/>
      </w:pPr>
      <w:r>
        <w:rPr>
          <w:rFonts w:ascii="宋体" w:hAnsi="宋体" w:eastAsia="宋体" w:cs="宋体"/>
          <w:color w:val="000"/>
          <w:sz w:val="28"/>
          <w:szCs w:val="28"/>
        </w:rPr>
        <w:t xml:space="preserve">通过对这三种因素的监测和控制，我们能有效改善水文水资源系统与气候变化的之间的相互响应。人类诞生几百万年以来，一直和自然界相安无事。因为人类的活动能力，也就是破坏自然的能力很弱，最多只能引起局地小气候的改变。但是工业革命以来情况就不一样了，因为工业化意味着大量燃烧煤和石油，意味着向地球大气排放巨量的废气。其中二氧化碳气体造成大气温室效应，使全球变暖，极冰融化，海平面上升;二氧化硫和氮氧化物可以形成酸雨;氯氟烃气体能破坏高空臭氧层，造成南极臭氧洞和全球臭氧层减薄。此外，工业化排放的污染气体也使人类聚居的城市成了浓度特高的大气污染岛人类在发展经济，提高生活质量的同时，无形中闯下了弥天大祸。这些弥天大祸看起来似乎是天灾，实际上却不折不扣是人类自己造成的人祸。这也就是地球大气对人类进行的可怕的报复，大自然是决不会因为人类的无知而原谅人类的。_忠告人类：“我们不要过分陶醉于我们人类对自然界的胜利。对于每一次这样的胜利，自然界都对我们进行了报复。每一次胜利，起初确实取得了我们预期的结果，但是往后和再往后却发生了完全不同的、出乎预料的影响，常常把最初的结果消除了。”按照_的忠告，人类与河流的关系，应该是毛与皮的关系。“皮之不存，毛将焉附?”人类应该自觉地爱护自己赖以生存的河流。</w:t>
      </w:r>
    </w:p>
    <w:p>
      <w:pPr>
        <w:ind w:left="0" w:right="0" w:firstLine="560"/>
        <w:spacing w:before="450" w:after="450" w:line="312" w:lineRule="auto"/>
      </w:pPr>
      <w:r>
        <w:rPr>
          <w:rFonts w:ascii="宋体" w:hAnsi="宋体" w:eastAsia="宋体" w:cs="宋体"/>
          <w:color w:val="000"/>
          <w:sz w:val="28"/>
          <w:szCs w:val="28"/>
        </w:rPr>
        <w:t xml:space="preserve">人类在治理开发河流时，需要建立一种至高无上的生态良知、生态道德和生态责任，并以此作为共同遵守的道德规范和行为准则。此外，教材内容还提到了国内外主要河流生态环境问题及成因，看到如今世界河流的现况，不难发现，人类的活动中对河流开发、利用甚至伤害者多，而尊重、关怀、保护、善待者少，以至于全世界河流的绝大多数处于“病态”之中，有些河流甚至已“病人膏肓”。中国作为世界上经济发展速度最快的发展中国家，目前所面临的水生态与水环境问题无论在影响范围上还是在影响程度上都是前所未有的。这种严峻的挑战迫切要求我们加快包括应用基础科学研究在内的科学技术发展步伐。而与水生态和水环境密切相关的水利科技发展战略的制定有赖于对国内外发展动态及前沿研究有深入的了解。了解了我国目前所面临的水生态与水环境问题后，便是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水利系统年终工作总结开头9</w:t>
      </w:r>
    </w:p>
    <w:p>
      <w:pPr>
        <w:ind w:left="0" w:right="0" w:firstLine="560"/>
        <w:spacing w:before="450" w:after="450" w:line="312" w:lineRule="auto"/>
      </w:pPr>
      <w:r>
        <w:rPr>
          <w:rFonts w:ascii="宋体" w:hAnsi="宋体" w:eastAsia="宋体" w:cs="宋体"/>
          <w:color w:val="000"/>
          <w:sz w:val="28"/>
          <w:szCs w:val="28"/>
        </w:rPr>
        <w:t xml:space="preserve">20xx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&gt;(一)深化完善城乡规划体系</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XX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&gt;(二)加快推进基础设施建设</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xx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&gt;(三)努力打造综合交通体系</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XX县和XX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二是启动出租车与中心城区一体化改革。主动对接市交委和XX县交通运输局研究出租车与中心城区一体化改革政策，现已形成初步方案，初步计划20xx年6月底前完成该项改革工作。</w:t>
      </w:r>
    </w:p>
    <w:p>
      <w:pPr>
        <w:ind w:left="0" w:right="0" w:firstLine="560"/>
        <w:spacing w:before="450" w:after="450" w:line="312" w:lineRule="auto"/>
      </w:pPr>
      <w:r>
        <w:rPr>
          <w:rFonts w:ascii="宋体" w:hAnsi="宋体" w:eastAsia="宋体" w:cs="宋体"/>
          <w:color w:val="000"/>
          <w:sz w:val="28"/>
          <w:szCs w:val="28"/>
        </w:rPr>
        <w:t xml:space="preserve">三是努力提升公交服务质量。圆满完成重要节假日和西博会等重大活动的运输保障任务;在华阳客运站开通网络售票服务;在华阳城区开通社区公交线路2条和学生公交专线1条;完成华阳客运中心站前广场提档升级改造，更新老旧公交车150余台;主动推行惠民票价，与中心城区对接的7条线路执行2元通票、刷“天府通”卡9折的惠民票制，乘客出行成本显著降低、乘车环境明显改善。</w:t>
      </w:r>
    </w:p>
    <w:p>
      <w:pPr>
        <w:ind w:left="0" w:right="0" w:firstLine="560"/>
        <w:spacing w:before="450" w:after="450" w:line="312" w:lineRule="auto"/>
      </w:pPr>
      <w:r>
        <w:rPr>
          <w:rFonts w:ascii="宋体" w:hAnsi="宋体" w:eastAsia="宋体" w:cs="宋体"/>
          <w:color w:val="000"/>
          <w:sz w:val="28"/>
          <w:szCs w:val="28"/>
        </w:rPr>
        <w:t xml:space="preserve">四是积极加强运输市场监管。全面落实运输企业安全生产主体责任，深入推进危化品运输企业安全标准化达标建设;指导直管区运输企业成立天府新区道路运输协会;组织开展机动车维修企业质量信誉考评，建立排气污染治理维修企业目录;全面清查直管区有证无车、经营许可和车辆运输证到期的物流企业;全力推动运输市场健康有序发展，20xx年1-10月已完成全区旅客运输5600万人次、货物运输300万吨，预计全年可完成旅客运输6400万人次、货物运输360万吨，及时处理各类投诉520余件，回复满意率。</w:t>
      </w:r>
    </w:p>
    <w:p>
      <w:pPr>
        <w:ind w:left="0" w:right="0" w:firstLine="560"/>
        <w:spacing w:before="450" w:after="450" w:line="312" w:lineRule="auto"/>
      </w:pPr>
      <w:r>
        <w:rPr>
          <w:rFonts w:ascii="宋体" w:hAnsi="宋体" w:eastAsia="宋体" w:cs="宋体"/>
          <w:color w:val="000"/>
          <w:sz w:val="28"/>
          <w:szCs w:val="28"/>
        </w:rPr>
        <w:t xml:space="preserve">五是主动作为确保行业稳定，建立健全行业监管制度。成功妥善处置成都德鑫公交公司人事纠纷和股民分红事件，及时阻止819公交线路停运;对非法运营行为保持高压打击态势，确保了区内出租车行业稳定。</w:t>
      </w:r>
    </w:p>
    <w:p>
      <w:pPr>
        <w:ind w:left="0" w:right="0" w:firstLine="560"/>
        <w:spacing w:before="450" w:after="450" w:line="312" w:lineRule="auto"/>
      </w:pPr>
      <w:r>
        <w:rPr>
          <w:rFonts w:ascii="宋体" w:hAnsi="宋体" w:eastAsia="宋体" w:cs="宋体"/>
          <w:color w:val="000"/>
          <w:sz w:val="28"/>
          <w:szCs w:val="28"/>
        </w:rPr>
        <w:t xml:space="preserve">六是研究提高行政审批效率。积极贯彻落实党工委管委会“小政府、大社会”行政理念，梳理下放道路货物运输经营许可(个人)等3项行政审批事项至镇(街)。依法精简审批流程，减少审批环节，缩短审批时限。1月至10月，共受理交通运输行政审批事项2191件，按时办结率100%。</w:t>
      </w:r>
    </w:p>
    <w:p>
      <w:pPr>
        <w:ind w:left="0" w:right="0" w:firstLine="560"/>
        <w:spacing w:before="450" w:after="450" w:line="312" w:lineRule="auto"/>
      </w:pPr>
      <w:r>
        <w:rPr>
          <w:rFonts w:ascii="宋体" w:hAnsi="宋体" w:eastAsia="宋体" w:cs="宋体"/>
          <w:color w:val="000"/>
          <w:sz w:val="28"/>
          <w:szCs w:val="28"/>
        </w:rPr>
        <w:t xml:space="preserve">七是持续加大行政执法力度。商请市交通运输行政执法总队、公安交警第七分局建立网格化综合执法机制，持续深入开展“双超”治理、集中开展出租汽车服务质量整治等综合执法行动。1-10月，共检查各类运输车辆34559台次，劝返预进入高速公路超限车辆20xx台次，依法查处公交和出租汽车违法违规行为312起、非法营运9起。</w:t>
      </w:r>
    </w:p>
    <w:p>
      <w:pPr>
        <w:ind w:left="0" w:right="0" w:firstLine="560"/>
        <w:spacing w:before="450" w:after="450" w:line="312" w:lineRule="auto"/>
      </w:pPr>
      <w:r>
        <w:rPr>
          <w:rFonts w:ascii="宋体" w:hAnsi="宋体" w:eastAsia="宋体" w:cs="宋体"/>
          <w:color w:val="000"/>
          <w:sz w:val="28"/>
          <w:szCs w:val="28"/>
        </w:rPr>
        <w:t xml:space="preserve">八是积极争取政策资金支持。争取市交委下放了六级航道的审批权和g213天府新区段的管护权;落实专人协调省、市_门，争取各类补助资金亿元。</w:t>
      </w:r>
    </w:p>
    <w:p>
      <w:pPr>
        <w:ind w:left="0" w:right="0" w:firstLine="560"/>
        <w:spacing w:before="450" w:after="450" w:line="312" w:lineRule="auto"/>
      </w:pPr>
      <w:r>
        <w:rPr>
          <w:rFonts w:ascii="宋体" w:hAnsi="宋体" w:eastAsia="宋体" w:cs="宋体"/>
          <w:color w:val="000"/>
          <w:sz w:val="28"/>
          <w:szCs w:val="28"/>
        </w:rPr>
        <w:t xml:space="preserve">九是深入整治城乡道路环境。认真组织开展公路管护工作，1-10月，完成修补沥青砼路面万平方米，清理边沟万米等。持续加大华龙路、牧华路等170余公里县道巡查频率、整治力度和路政管理，全面清理公路及两侧建筑控制区内非法广告等非交通标志标牌，扎实做好客运场站、公交出租设施的管护工作。</w:t>
      </w:r>
    </w:p>
    <w:p>
      <w:pPr>
        <w:ind w:left="0" w:right="0" w:firstLine="560"/>
        <w:spacing w:before="450" w:after="450" w:line="312" w:lineRule="auto"/>
      </w:pPr>
      <w:r>
        <w:rPr>
          <w:rFonts w:ascii="宋体" w:hAnsi="宋体" w:eastAsia="宋体" w:cs="宋体"/>
          <w:color w:val="000"/>
          <w:sz w:val="28"/>
          <w:szCs w:val="28"/>
        </w:rPr>
        <w:t xml:space="preserve">&gt;(四)深入开展环境综合治理</w:t>
      </w:r>
    </w:p>
    <w:p>
      <w:pPr>
        <w:ind w:left="0" w:right="0" w:firstLine="560"/>
        <w:spacing w:before="450" w:after="450" w:line="312" w:lineRule="auto"/>
      </w:pPr>
      <w:r>
        <w:rPr>
          <w:rFonts w:ascii="宋体" w:hAnsi="宋体" w:eastAsia="宋体" w:cs="宋体"/>
          <w:color w:val="000"/>
          <w:sz w:val="28"/>
          <w:szCs w:val="28"/>
        </w:rPr>
        <w:t xml:space="preserve">一是积极建章立制，认真贯彻直管区城乡环境综合治理工作动员大会精神，对照中心城区管理标准，制定《天府新区成都直管区环境卫生作业与管理试行标准》、《天府新区成都直管区镇(街)城乡环境综合治理绩效考评办法》，指导全域城乡环境综合治理工作。</w:t>
      </w:r>
    </w:p>
    <w:p>
      <w:pPr>
        <w:ind w:left="0" w:right="0" w:firstLine="560"/>
        <w:spacing w:before="450" w:after="450" w:line="312" w:lineRule="auto"/>
      </w:pPr>
      <w:r>
        <w:rPr>
          <w:rFonts w:ascii="宋体" w:hAnsi="宋体" w:eastAsia="宋体" w:cs="宋体"/>
          <w:color w:val="000"/>
          <w:sz w:val="28"/>
          <w:szCs w:val="28"/>
        </w:rPr>
        <w:t xml:space="preserve">二是加大建筑、市政、交通工地扬尘治理、街道除尘保洁和水环境治理力度，主要提高环卫清扫保洁作业管理标准，加密天府大道、麓山大道、东山大道、国道213线及城区(场镇)主要街道清扫保洁频次，加大道路及人行道冲洗除尘力度;开展全区水域环境“四清”(清垃圾、清淤泥、清杂物、清拆违建)治理，清掏白蜡沟等面源污染严重的沟渠15公里，完成锦江华阳城区段清理淤泥21万余m3;开展违法户外广告和招牌清理整治，共拆除违法门楣、窗式led显示屏广告1113个，完成了东山大道、麓山大道、国道213线沿线农家乐指示牌规范设置130余处，初步实现清爽视觉效果;加大市政照明设施管护力度，通过各项维护、提档升级确保全域路灯亮灯率及路灯设施完好率;整治扬尘污染、城市道路及附属设施病害、生活垃圾转运站(点)脏乱差等“城市病害”;加快推进公共设施提升工程，全面治理重要道路路面、人行道、绿化景观、交安设施等城市家具，年内完成华府大道、麓山大道、锦江河示范段等整治项目;使直管区城乡环境显著改善。</w:t>
      </w:r>
    </w:p>
    <w:p>
      <w:pPr>
        <w:ind w:left="0" w:right="0" w:firstLine="560"/>
        <w:spacing w:before="450" w:after="450" w:line="312" w:lineRule="auto"/>
      </w:pPr>
      <w:r>
        <w:rPr>
          <w:rFonts w:ascii="宋体" w:hAnsi="宋体" w:eastAsia="宋体" w:cs="宋体"/>
          <w:color w:val="000"/>
          <w:sz w:val="28"/>
          <w:szCs w:val="28"/>
        </w:rPr>
        <w:t xml:space="preserve">三是加强乡村环境综合治理、创建“美丽乡村”示范村庄2个，开展环境优美示范创建工程。扎实推进万安镇双泉村、籍田镇地平村创建四川省20xx年度“美丽乡村”示范村庄工作，打造一批镇(街道)环境优美示范片区，全面提升城乡环境管理水平。</w:t>
      </w:r>
    </w:p>
    <w:p>
      <w:pPr>
        <w:ind w:left="0" w:right="0" w:firstLine="560"/>
        <w:spacing w:before="450" w:after="450" w:line="312" w:lineRule="auto"/>
      </w:pPr>
      <w:r>
        <w:rPr>
          <w:rFonts w:ascii="宋体" w:hAnsi="宋体" w:eastAsia="宋体" w:cs="宋体"/>
          <w:color w:val="000"/>
          <w:sz w:val="28"/>
          <w:szCs w:val="28"/>
        </w:rPr>
        <w:t xml:space="preserve">四是夯实水利工作。其中完善水利基础设施，整治水库2座、沟渠22千米、塘堰13座、提灌站座，改善灌面3500亩，新增蓄水万立方米。及时成立防汛指挥机构，开展汛前检查，实施汛前临时加固工程，统筹协调平安度汛。全面完成直管区农村人口饮水工程，完成铺设输水管道千米、配水管道千米，解决直管区内剩余万农村人口饮水安全问题。</w:t>
      </w:r>
    </w:p>
    <w:p>
      <w:pPr>
        <w:ind w:left="0" w:right="0" w:firstLine="560"/>
        <w:spacing w:before="450" w:after="450" w:line="312" w:lineRule="auto"/>
      </w:pPr>
      <w:r>
        <w:rPr>
          <w:rFonts w:ascii="宋体" w:hAnsi="宋体" w:eastAsia="宋体" w:cs="宋体"/>
          <w:color w:val="000"/>
          <w:sz w:val="28"/>
          <w:szCs w:val="28"/>
        </w:rPr>
        <w:t xml:space="preserve">五是突出抓好水环境综合治理。全面完成省市民生工作鹿溪河、清水沟黑臭河渠治理任务，清理河道千米，清除淤泥万立方米，新修沼气厌氧池5座、人工湿地5座，新增收集处理污水日规模达到165吨。强化全区污水处理厂和污水处理站的运行监管，不定期检查36余次。召集镇(街)积极推动河渠淤污整治，强化日常管护，推动水环境保护日常化、规划化。</w:t>
      </w:r>
    </w:p>
    <w:p>
      <w:pPr>
        <w:ind w:left="0" w:right="0" w:firstLine="560"/>
        <w:spacing w:before="450" w:after="450" w:line="312" w:lineRule="auto"/>
      </w:pPr>
      <w:r>
        <w:rPr>
          <w:rFonts w:ascii="宋体" w:hAnsi="宋体" w:eastAsia="宋体" w:cs="宋体"/>
          <w:color w:val="000"/>
          <w:sz w:val="28"/>
          <w:szCs w:val="28"/>
        </w:rPr>
        <w:t xml:space="preserve">六是顺利完成林业园林管理工作。20xx年直管区新增森林蓄积万立方米，全区森林覆盖率达以上，增幅达。新建新农村绿色家园1个，创建市级园林式居住小区1个;完成国有林管护亩、巩固退耕还林成果万亩、补偿集体公益林亩;积极向上争取退耕还林市级配套项目，启动实施现代林业产业示范建设项目，分别在合江镇、大林镇、正兴镇组织专业合作社、林业公司实施林下养殖生态鸡项目建设，目前已完市级配套林下养殖生态鸡7万只任务;认真做好森林安全防火工作，深入开展国有林、防护林管护工作，实现绿化养护全覆盖;完成森林资源二类调查、“六五”法制宣传教育、古树名木普查，严控预防涉林业职务犯罪等工作。</w:t>
      </w:r>
    </w:p>
    <w:p>
      <w:pPr>
        <w:ind w:left="0" w:right="0" w:firstLine="560"/>
        <w:spacing w:before="450" w:after="450" w:line="312" w:lineRule="auto"/>
      </w:pPr>
      <w:r>
        <w:rPr>
          <w:rFonts w:ascii="宋体" w:hAnsi="宋体" w:eastAsia="宋体" w:cs="宋体"/>
          <w:color w:val="000"/>
          <w:sz w:val="28"/>
          <w:szCs w:val="28"/>
        </w:rPr>
        <w:t xml:space="preserve">&gt;(五)切实强化建筑行业管理</w:t>
      </w:r>
    </w:p>
    <w:p>
      <w:pPr>
        <w:ind w:left="0" w:right="0" w:firstLine="560"/>
        <w:spacing w:before="450" w:after="450" w:line="312" w:lineRule="auto"/>
      </w:pPr>
      <w:r>
        <w:rPr>
          <w:rFonts w:ascii="宋体" w:hAnsi="宋体" w:eastAsia="宋体" w:cs="宋体"/>
          <w:color w:val="000"/>
          <w:sz w:val="28"/>
          <w:szCs w:val="28"/>
        </w:rPr>
        <w:t xml:space="preserve">一是强化施工质量安全管控。创新建立建设工程质量、安全、墙改、散水、执法五位一体监督服务新机制，提高监管效率;创新监管方式和手段，积极探索推广“二维码” 判别检测报告真伪新技术，从根本上预防和杜绝虚假检查报告。截止目前，共监督工程项目143个，房建工程建筑面积860 万平方米、市政工程总造价172 亿元。全年共开展质量安全专项检查5次、季度质量安全大检查4次，处理违法违规行为32起。</w:t>
      </w:r>
    </w:p>
    <w:p>
      <w:pPr>
        <w:ind w:left="0" w:right="0" w:firstLine="560"/>
        <w:spacing w:before="450" w:after="450" w:line="312" w:lineRule="auto"/>
      </w:pPr>
      <w:r>
        <w:rPr>
          <w:rFonts w:ascii="宋体" w:hAnsi="宋体" w:eastAsia="宋体" w:cs="宋体"/>
          <w:color w:val="000"/>
          <w:sz w:val="28"/>
          <w:szCs w:val="28"/>
        </w:rPr>
        <w:t xml:space="preserve">二是加快促进建筑市场发展。依法开展审批，确保建设项目正常开展。严格报建费审核，报建费交入财政专户亿元。全面建成天府新区成都直管区建筑企业数据库，开通建筑企业资质办理绿色通道，积极服务新区建筑企业做大做强。</w:t>
      </w:r>
    </w:p>
    <w:p>
      <w:pPr>
        <w:ind w:left="0" w:right="0" w:firstLine="560"/>
        <w:spacing w:before="450" w:after="450" w:line="312" w:lineRule="auto"/>
      </w:pPr>
      <w:r>
        <w:rPr>
          <w:rFonts w:ascii="宋体" w:hAnsi="宋体" w:eastAsia="宋体" w:cs="宋体"/>
          <w:color w:val="000"/>
          <w:sz w:val="28"/>
          <w:szCs w:val="28"/>
        </w:rPr>
        <w:t xml:space="preserve">三是健全完善标准制度体系。制定出台了《城乡建设法律法规汇编》、《市政基础设施设计技术导则》等一系列建设行业管理规章和工作制度，完成《关于进一步加强公共设施配套建设管理的实施意见》、《关于扶持建筑业发展的实施意见》、《建设领域农民工工资管理办法》、《建设领域农民工工资担保管理办法》等一系列管理制度初稿，初步构建起较为科学完备规章制度体系。</w:t>
      </w:r>
    </w:p>
    <w:p>
      <w:pPr>
        <w:ind w:left="0" w:right="0" w:firstLine="560"/>
        <w:spacing w:before="450" w:after="450" w:line="312" w:lineRule="auto"/>
      </w:pPr>
      <w:r>
        <w:rPr>
          <w:rFonts w:ascii="宋体" w:hAnsi="宋体" w:eastAsia="宋体" w:cs="宋体"/>
          <w:color w:val="000"/>
          <w:sz w:val="28"/>
          <w:szCs w:val="28"/>
        </w:rPr>
        <w:t xml:space="preserve">四是切实维护农民工合法权益。初步形成建筑农民工权益保障体系，截止目前，受理各类欠薪投诉111件，目前已处理94件、涉及金额4100万元，正在处理中17件、涉及金额5830万元;办理实名双卡6000余张。</w:t>
      </w:r>
    </w:p>
    <w:p>
      <w:pPr>
        <w:ind w:left="0" w:right="0" w:firstLine="560"/>
        <w:spacing w:before="450" w:after="450" w:line="312" w:lineRule="auto"/>
      </w:pPr>
      <w:r>
        <w:rPr>
          <w:rFonts w:ascii="宋体" w:hAnsi="宋体" w:eastAsia="宋体" w:cs="宋体"/>
          <w:color w:val="000"/>
          <w:sz w:val="28"/>
          <w:szCs w:val="28"/>
        </w:rPr>
        <w:t xml:space="preserve">五是抓好项目评审工作。顺利完成中央公园项目(一期)、博览城区域路网等57个项目可研及造价评审，共审减金额35亿元;完成招标文件备案103个、比选备案6个、中标备案97个、合同备案66个、竣工结算备案8个;完成招投标监督88个;对兴隆湖水环境综合治理项目等25个项目进行了初步设计审查，完成博览城一期项目专家技术咨询。</w:t>
      </w:r>
    </w:p>
    <w:p>
      <w:pPr>
        <w:ind w:left="0" w:right="0" w:firstLine="560"/>
        <w:spacing w:before="450" w:after="450" w:line="312" w:lineRule="auto"/>
      </w:pPr>
      <w:r>
        <w:rPr>
          <w:rFonts w:ascii="宋体" w:hAnsi="宋体" w:eastAsia="宋体" w:cs="宋体"/>
          <w:color w:val="000"/>
          <w:sz w:val="28"/>
          <w:szCs w:val="28"/>
        </w:rPr>
        <w:t xml:space="preserve">&gt;(六)扎实开展作风建设</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严格按照党工委的要求，把活动与我院各项工作和党员、干部履职尽责结合起来，坚持领导带头，坚持教育实践活动的基本环节不减少、不变通，将每个“规定动作”做到位。坚持每周组织集中学习研讨;虚心听取党员干部意见建议，聚焦领导干部“四风”问题27个，完善问题台帐，切实做好整改，确保活动取得实效。</w:t>
      </w:r>
    </w:p>
    <w:p>
      <w:pPr>
        <w:ind w:left="0" w:right="0" w:firstLine="560"/>
        <w:spacing w:before="450" w:after="450" w:line="312" w:lineRule="auto"/>
      </w:pPr>
      <w:r>
        <w:rPr>
          <w:rFonts w:ascii="宋体" w:hAnsi="宋体" w:eastAsia="宋体" w:cs="宋体"/>
          <w:color w:val="000"/>
          <w:sz w:val="28"/>
          <w:szCs w:val="28"/>
        </w:rPr>
        <w:t xml:space="preserve">二是夯实党支部建设管理。建立党建工作责任制，实行党员领导干部“一岗双责”，明确支部委员的职责分工和任务要求，充分发挥党员干部的先锋模范作用，增强党组织的战斗力;成立3个党小组，细化党员教育管理，协助支部做好党员培养发展和党费收缴等工作;注重抓好党员的发展工作和入党积极分子培养工作，始终做到支部有安排，小组有分工，加强培养和帮助，目前共有一位预备党员转正，一名同志入党，两名同志成为入党积极分子。</w:t>
      </w:r>
    </w:p>
    <w:p>
      <w:pPr>
        <w:ind w:left="0" w:right="0" w:firstLine="560"/>
        <w:spacing w:before="450" w:after="450" w:line="312" w:lineRule="auto"/>
      </w:pPr>
      <w:r>
        <w:rPr>
          <w:rFonts w:ascii="宋体" w:hAnsi="宋体" w:eastAsia="宋体" w:cs="宋体"/>
          <w:color w:val="000"/>
          <w:sz w:val="28"/>
          <w:szCs w:val="28"/>
        </w:rPr>
        <w:t xml:space="preserve">三是切实开展党风廉政工作。制定解决正风肃纪工作的专项整治方案。认真梳理全局廉政风险点，将岗位廉政风险防控信息化防控平台建设列入局党组的重要事项，作为“一把手”工程，成立工作小组，形成党政主要领导负总责、主管领导具体抓、相关部门全力推进、全员积极参与的廉政风险智能防控工作机制。开展“法制天府”专题讲座，组织预防职务犯罪专题宣讲会，教育党员干部自觉抵御各种不良之风，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着力完善依法行政工作。深入贯彻落实行政审批制度改革。按照“应减必减”的原则，加大行政审批事项清理工作力度，全面对本级行政审批事项进行清理、合并，进一步进行优化审批流程，下放行政审批事项管理工作18项，并进一步落实了“两集中、两到位”工作;突出抓好依法行政。制定法律顾问工作制度，明确由常年法律顾问对重大决策、行政规范性文件或对外签订合同、发布重要文书等工作进行合法性审查，坚持以法治思维和法治方式处理涉及我局职能职责的社会敏感事件。加大行政执法监督力度，按要求报送行政执法统计表，开展行政执法案卷评查工作;务实开展学法用法。健全领导干部和机关工作人员学法制度，制订了《天府新区规划建设局法制宣传培训制度》、《天府新区规划建设局领导干部学法制度》，按要求开展局办公会议会前学法工作，组织全局参加“法制天府”专题讲座等。</w:t>
      </w:r>
    </w:p>
    <w:p>
      <w:pPr>
        <w:ind w:left="0" w:right="0" w:firstLine="560"/>
        <w:spacing w:before="450" w:after="450" w:line="312" w:lineRule="auto"/>
      </w:pPr>
      <w:r>
        <w:rPr>
          <w:rFonts w:ascii="宋体" w:hAnsi="宋体" w:eastAsia="宋体" w:cs="宋体"/>
          <w:color w:val="000"/>
          <w:sz w:val="28"/>
          <w:szCs w:val="28"/>
        </w:rPr>
        <w:t xml:space="preserve">&gt;(七)夯实相关职能工作</w:t>
      </w:r>
    </w:p>
    <w:p>
      <w:pPr>
        <w:ind w:left="0" w:right="0" w:firstLine="560"/>
        <w:spacing w:before="450" w:after="450" w:line="312" w:lineRule="auto"/>
      </w:pPr>
      <w:r>
        <w:rPr>
          <w:rFonts w:ascii="宋体" w:hAnsi="宋体" w:eastAsia="宋体" w:cs="宋体"/>
          <w:color w:val="000"/>
          <w:sz w:val="28"/>
          <w:szCs w:val="28"/>
        </w:rPr>
        <w:t xml:space="preserve">1、提高气象工作服务水平</w:t>
      </w:r>
    </w:p>
    <w:p>
      <w:pPr>
        <w:ind w:left="0" w:right="0" w:firstLine="560"/>
        <w:spacing w:before="450" w:after="450" w:line="312" w:lineRule="auto"/>
      </w:pPr>
      <w:r>
        <w:rPr>
          <w:rFonts w:ascii="宋体" w:hAnsi="宋体" w:eastAsia="宋体" w:cs="宋体"/>
          <w:color w:val="000"/>
          <w:sz w:val="28"/>
          <w:szCs w:val="28"/>
        </w:rPr>
        <w:t xml:space="preserve">一是认真做好气象防灾减灾工作。将管委会各级领导、涉灾部门工作人员、地灾隐患点负责人、监测人员等共计1020人加入决策气象服务短信平台，截至10月29日，共发送各类天气预报、预警消息手机短信263期，气象服务材料88期。先后发布了重大气象信息专报3期，气象信息快报4期，“暴雨黄色、橙色预警信号”各1次、“雨情通报”5次、地质灾害气象风险预警1次，短信21352条。二是认真做好各项气象服务。组织开展人影天气作业，完成实施人工增雨任务，截至10月29日，共计作业11次，使用火箭弹16发、高炮弹116发。</w:t>
      </w:r>
    </w:p>
    <w:p>
      <w:pPr>
        <w:ind w:left="0" w:right="0" w:firstLine="560"/>
        <w:spacing w:before="450" w:after="450" w:line="312" w:lineRule="auto"/>
      </w:pPr>
      <w:r>
        <w:rPr>
          <w:rFonts w:ascii="宋体" w:hAnsi="宋体" w:eastAsia="宋体" w:cs="宋体"/>
          <w:color w:val="000"/>
          <w:sz w:val="28"/>
          <w:szCs w:val="28"/>
        </w:rPr>
        <w:t xml:space="preserve">2、大力推行邮政交通服务</w:t>
      </w:r>
    </w:p>
    <w:p>
      <w:pPr>
        <w:ind w:left="0" w:right="0" w:firstLine="560"/>
        <w:spacing w:before="450" w:after="450" w:line="312" w:lineRule="auto"/>
      </w:pPr>
      <w:r>
        <w:rPr>
          <w:rFonts w:ascii="宋体" w:hAnsi="宋体" w:eastAsia="宋体" w:cs="宋体"/>
          <w:color w:val="000"/>
          <w:sz w:val="28"/>
          <w:szCs w:val="28"/>
        </w:rPr>
        <w:t xml:space="preserve">主动对接市邮政管理局和XX县邮政局，促进编制天府新区邮政专项规划，健全新区邮政网络;积极推动兴隆、合江镇加快辖区邮政营业厅建设。</w:t>
      </w:r>
    </w:p>
    <w:p>
      <w:pPr>
        <w:ind w:left="0" w:right="0" w:firstLine="560"/>
        <w:spacing w:before="450" w:after="450" w:line="312" w:lineRule="auto"/>
      </w:pPr>
      <w:r>
        <w:rPr>
          <w:rFonts w:ascii="宋体" w:hAnsi="宋体" w:eastAsia="宋体" w:cs="宋体"/>
          <w:color w:val="000"/>
          <w:sz w:val="28"/>
          <w:szCs w:val="28"/>
        </w:rPr>
        <w:t xml:space="preserve">3、引导推动物流业发展</w:t>
      </w:r>
    </w:p>
    <w:p>
      <w:pPr>
        <w:ind w:left="0" w:right="0" w:firstLine="560"/>
        <w:spacing w:before="450" w:after="450" w:line="312" w:lineRule="auto"/>
      </w:pPr>
      <w:r>
        <w:rPr>
          <w:rFonts w:ascii="宋体" w:hAnsi="宋体" w:eastAsia="宋体" w:cs="宋体"/>
          <w:color w:val="000"/>
          <w:sz w:val="28"/>
          <w:szCs w:val="28"/>
        </w:rPr>
        <w:t xml:space="preserve">配合编制《成都物流业发展总体规划》，做好物流服务站的布局选址，加快城市配送发展的有关准备工作。</w:t>
      </w:r>
    </w:p>
    <w:p>
      <w:pPr>
        <w:ind w:left="0" w:right="0" w:firstLine="560"/>
        <w:spacing w:before="450" w:after="450" w:line="312" w:lineRule="auto"/>
      </w:pPr>
      <w:r>
        <w:rPr>
          <w:rFonts w:ascii="宋体" w:hAnsi="宋体" w:eastAsia="宋体" w:cs="宋体"/>
          <w:color w:val="000"/>
          <w:sz w:val="28"/>
          <w:szCs w:val="28"/>
        </w:rPr>
        <w:t xml:space="preserve">4、规划展示厅管理</w:t>
      </w:r>
    </w:p>
    <w:p>
      <w:pPr>
        <w:ind w:left="0" w:right="0" w:firstLine="560"/>
        <w:spacing w:before="450" w:after="450" w:line="312" w:lineRule="auto"/>
      </w:pPr>
      <w:r>
        <w:rPr>
          <w:rFonts w:ascii="宋体" w:hAnsi="宋体" w:eastAsia="宋体" w:cs="宋体"/>
          <w:color w:val="000"/>
          <w:sz w:val="28"/>
          <w:szCs w:val="28"/>
        </w:rPr>
        <w:t xml:space="preserve">建成投用直管区和兴隆湖两处规划展示厅，全面展示新区城市建设成就和未来发展规划，承载着展示国家级新区的发展优势、产业特色和促进招商引资工作的有效开展的重任。截止目前，已接待考察洽谈人员258批次、4800余人次，日均31人次，其中国家、省、市级领导、国际知名专家和企业负责人约300人次。</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水利系统年终工作总结开头10</w:t>
      </w:r>
    </w:p>
    <w:p>
      <w:pPr>
        <w:ind w:left="0" w:right="0" w:firstLine="560"/>
        <w:spacing w:before="450" w:after="450" w:line="312" w:lineRule="auto"/>
      </w:pPr>
      <w:r>
        <w:rPr>
          <w:rFonts w:ascii="宋体" w:hAnsi="宋体" w:eastAsia="宋体" w:cs="宋体"/>
          <w:color w:val="000"/>
          <w:sz w:val="28"/>
          <w:szCs w:val="28"/>
        </w:rPr>
        <w:t xml:space="preserve">xx年来我们在乡党委政府的正确领导下，在区局及各科室和机关单位的具体指导协助下，乡镇水利站工作总结。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年承担的农业综合项目在山区乡镇进行实施在我区是第一次，一没有经验可鉴，二没有技术资料可查，因此我们边干边摸索，不断地总结经验和教训，经过大家的齐心协力按时高质量的完成给项目的建设任务，并于0年月2日一次性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矗由于该项目的出色完成，因此0年度的农业综合开发项目又得以继续在我乡实施，工程于0年月1日开工，经个多月的努力，目前已完成总工程量的70%左右，13.公里的环山生产路已全线贯通，规划设计的1个蓄水池已完成1个，整修标准地堰公里，为0年月底全面竣工奠定了基矗</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年月份动工，月份竣工。工程建设按受益村面积多少进行分段以组织专业队的形式施工，政府负责统一供料，水利站和包村干部负责技术施工，从而确保了该工程的顺利实施，工作总结《乡镇水利站工作总结》。</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2024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水利系统年终工作总结开头11</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&gt;（三）提高能力、全力保障，有效促进人水和谐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水利系统年终工作总结开头13</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水利系统年终工作总结开头14</w:t>
      </w:r>
    </w:p>
    <w:p>
      <w:pPr>
        <w:ind w:left="0" w:right="0" w:firstLine="560"/>
        <w:spacing w:before="450" w:after="450" w:line="312" w:lineRule="auto"/>
      </w:pPr>
      <w:r>
        <w:rPr>
          <w:rFonts w:ascii="宋体" w:hAnsi="宋体" w:eastAsia="宋体" w:cs="宋体"/>
          <w:color w:val="000"/>
          <w:sz w:val="28"/>
          <w:szCs w:val="28"/>
        </w:rPr>
        <w:t xml:space="preserve">  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宋体" w:hAnsi="宋体" w:eastAsia="宋体" w:cs="宋体"/>
          <w:color w:val="000"/>
          <w:sz w:val="28"/>
          <w:szCs w:val="28"/>
        </w:rPr>
        <w:t xml:space="preserve">  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性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水利系统年终工作总结开头16</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2025-05-03T08:59:58+08:00</dcterms:created>
  <dcterms:modified xsi:type="dcterms:W3CDTF">2025-05-03T08:59:58+08:00</dcterms:modified>
</cp:coreProperties>
</file>

<file path=docProps/custom.xml><?xml version="1.0" encoding="utf-8"?>
<Properties xmlns="http://schemas.openxmlformats.org/officeDocument/2006/custom-properties" xmlns:vt="http://schemas.openxmlformats.org/officeDocument/2006/docPropsVTypes"/>
</file>