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精选学校办公室工作总结及下年度工作计划简短(2篇)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选学校办公室工作总结及下年度工作计划简短一一、指导思想办公室不是学校的决策部门，而是学校的服务部门，服务对象是工作在第一线的教职员工和学校各处室。办公室工作事务繁杂，随即性工作多，要求急、时间紧。这些特点决定了要做好办公室工作，必须牢牢树...</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工作中要转变观念，紧跟形势，学校各项工作既要做得扎实，又要“唱”得响亮。通过各种途径，广泛宣传学校，提高知名度，树立学校良好形象。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精选学校办公室工作总结及下年度工作计划简短二</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__”重要思想学习纲要》、__大报告、20__年中央“一号文件”、16号文件、党内监督的“两个条例”、__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__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__年，学校办公室共组织完成了重大活动48次，其中包括回良玉副总理、吴启迪副部长、程津培副部长等来校视察接待等。组织其他处级以上会议550次，参加会议人数达到220__人次。参与组织了首届世界大学生七人制橄榄球锦标赛、理科基地评估验收、20__年全国农林院校研究生年会、以色列特拉维夫舞蹈团来访，招生咨询会等重要活动。同时，圆满完成了校领导召集的日常工作会议、活动的组织与落实。20__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__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w:t>
      </w:r>
    </w:p>
    <w:p>
      <w:pPr>
        <w:ind w:left="0" w:right="0" w:firstLine="560"/>
        <w:spacing w:before="450" w:after="450" w:line="312" w:lineRule="auto"/>
      </w:pPr>
      <w:r>
        <w:rPr>
          <w:rFonts w:ascii="宋体" w:hAnsi="宋体" w:eastAsia="宋体" w:cs="宋体"/>
          <w:color w:val="000"/>
          <w:sz w:val="28"/>
          <w:szCs w:val="28"/>
        </w:rPr>
        <w:t xml:space="preserve">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__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__年党政工作总结》、《中国农业大学20__年党政工作要点》;组织编纂《中国农业大学年鉴20__》;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__年寒假工作会文件汇编》、《20__年暑假工作会材料汇编》和《20__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__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__年，学校办公室共收到上级部门、业务主管部门、兄弟院校函件以及校内呈批文件等1089件，其中校外来文681件，校内呈批文件408件;共发文480余件，其中党文40件，行政文440余件;接收机要局文件、档案共计1437件;销毁20__年度机要文件、资料3004件;通过学校办公室寄出的学生档案等共计2591件;完成20__年各类归档文件1022件。20__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20__年，全年共编写《中国农业大学简报》49期(20__年仅17篇)，其中，被《教育部简报》单篇刊登两篇，教育部信息积分已达118分(20__年46分)，在75所部属高校中名列第35位，比20__年提前25位。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编写《校领导参阅》6期。《每周校园信息》37期，与图书馆合编《媒体农大》31期。完成了《20__年高等教育基层统计报表》、《中国农业大学20__年综合办学条件报表》两个重要数据统计上报工作。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__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flg”邪教组织的监控工作，在市委教育工委的领导和安排下，成功地对一名“flg”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__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__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w:t>
      </w:r>
    </w:p>
    <w:p>
      <w:pPr>
        <w:ind w:left="0" w:right="0" w:firstLine="560"/>
        <w:spacing w:before="450" w:after="450" w:line="312" w:lineRule="auto"/>
      </w:pPr>
      <w:r>
        <w:rPr>
          <w:rFonts w:ascii="宋体" w:hAnsi="宋体" w:eastAsia="宋体" w:cs="宋体"/>
          <w:color w:val="000"/>
          <w:sz w:val="28"/>
          <w:szCs w:val="28"/>
        </w:rPr>
        <w:t xml:space="preserve">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腐朽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__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