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学校师德师风工作总结五篇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w:t>
      </w:r>
    </w:p>
    <w:p>
      <w:pPr>
        <w:ind w:left="0" w:right="0" w:firstLine="560"/>
        <w:spacing w:before="450" w:after="450" w:line="312" w:lineRule="auto"/>
      </w:pPr>
      <w:r>
        <w:rPr>
          <w:rFonts w:ascii="宋体" w:hAnsi="宋体" w:eastAsia="宋体" w:cs="宋体"/>
          <w:color w:val="000"/>
          <w:sz w:val="28"/>
          <w:szCs w:val="28"/>
        </w:rPr>
        <w:t xml:space="preserve">小学学校师德师风工作总结五篇</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下面是小编带来的五篇小学学校师德师风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小学学校师德师风工作总结1</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小学学校师德师风工作总结2</w:t>
      </w:r>
    </w:p>
    <w:p>
      <w:pPr>
        <w:ind w:left="0" w:right="0" w:firstLine="560"/>
        <w:spacing w:before="450" w:after="450" w:line="312" w:lineRule="auto"/>
      </w:pPr>
      <w:r>
        <w:rPr>
          <w:rFonts w:ascii="宋体" w:hAnsi="宋体" w:eastAsia="宋体" w:cs="宋体"/>
          <w:color w:val="000"/>
          <w:sz w:val="28"/>
          <w:szCs w:val="28"/>
        </w:rPr>
        <w:t xml:space="preserve">暖暖的阳光下，在阳光的照射下折射出五彩的绚影，思绪一下子被记忆牵引到了暑假。回首这几个月，似乎夏天的风还在耳边萦绕，实是感叹时间的飞逝，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省、市、区教育工作会议精神，以“志存高远、爱岗敬业、为人师表、教书育人、严谨笃学、与时俱进”来督导自己的言行，认真参加政治学习，做好读书笔记。在更新观念的基础上，时刻反思教育教学行为。同时本人努力以良好的个人素质，参加了20__年成人高考取得了出国留学网本科进修资格。认真读阅《新纲要》促进自身紧跟纲要精神，进行教育教学。</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学生每天的游戏活动及户外活动时间，提供学生活动材料，更好地培养学生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让学生知道自己是集体中的一员，并乐于参加集体活动。教育学生关心集体，关心同伴，礼貌待人。对学生进行品德教育，使学生养成有道德、有智慧、有礼貌的好孩子，并同家长密切联系，听取家长意见，根据学生在家时的表现，对学生进行因材施教，因人施教，同家长一起纠正学生不良的习惯。加强了学生一日常规的养成教育，加强学生各种行为习惯的培养和训练，使学生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1.教给了学生一些安全知识，强化了学生的安全意识和自护能力。不吞食异物，不玩火、水、电，不从高处往下跳，不乱爬高处，不吃生人的东西，不跟生人走，发生危险时，会大声呼救。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2.严格晨检制度，不让学生带零食入校。</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3.加强一日活动各个环节的管理，加强学生日常生活的管理，做到了人到心到，谨防意外事故的发生。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主动亲切地与家长沟通。我充分利用了晨接和放学的时间跟家长交流，使家长了解自己孩子在校的情况。并且，利用网络平台及时上传，让家长即使了解和知道孩子在学校中的日常生活，得到了家长的一致好评。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今后，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小学学校师德师风工作总结3</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小学学校师德师风工作总结5</w:t>
      </w:r>
    </w:p>
    <w:p>
      <w:pPr>
        <w:ind w:left="0" w:right="0" w:firstLine="560"/>
        <w:spacing w:before="450" w:after="450" w:line="312" w:lineRule="auto"/>
      </w:pPr>
      <w:r>
        <w:rPr>
          <w:rFonts w:ascii="宋体" w:hAnsi="宋体" w:eastAsia="宋体" w:cs="宋体"/>
          <w:color w:val="000"/>
          <w:sz w:val="28"/>
          <w:szCs w:val="28"/>
        </w:rPr>
        <w:t xml:space="preserve">我们__一小现有教职员工85人，学生1940人，是一所规模较大的城镇小学。几年来，我校始终把加强师德师风建设作为学校工作中的重中之重，提高到“三个代表”的高度，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__一小师德师风建设活动计划》和《__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2025-06-21T05:13:22+08:00</dcterms:created>
  <dcterms:modified xsi:type="dcterms:W3CDTF">2025-06-21T05:13:22+08:00</dcterms:modified>
</cp:coreProperties>
</file>

<file path=docProps/custom.xml><?xml version="1.0" encoding="utf-8"?>
<Properties xmlns="http://schemas.openxmlformats.org/officeDocument/2006/custom-properties" xmlns:vt="http://schemas.openxmlformats.org/officeDocument/2006/docPropsVTypes"/>
</file>