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民办学校财务工作总结(十三篇)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学校财务工作总结个人 民办学校财务工作总结一1、以认真的态度积极参加xx市财政局集中所得税培训，做好财务软件记账及系统的维护。2、及时准确的完成各月记账、结账和账务处理工作，，及时准确地填报市各类月度、季度、年终统计报表，按时向各部门报送。...</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民办学校财务工作总结一</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通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总之，在xxxx年春，财务工作取得了必须成绩，这与学校的正确领导是分不开的，在新的一年里，必须更加努力，发杨成绩，改正不足，勤奋务实、开拓进取，为学校建设与发展出谋划策。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民办学校财务工作总结三</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xx县教育局计财科20xx年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1、根据xx县财政局、教育局关于下达的20xx年预算标准的通知，准确做好学校年度预算和收支计划，并严格执行。全面做好年终的决算工作，为学校教育决策提供可靠的数据，确保实现三个增长。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民办学校财务工作总结四</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一是认真学习党和国家的法律法规，每晚的新闻30分和地方新闻是必看内容，了解事要事，增强法律意识;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琐事多的工作环境中，作为财务工作人员，既要有宽阔的胸怀和乐观主义精神，又要有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民办学校财务工作总结六</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xx年工作任务作出了必须努力。</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民办学校财务工作总结七</w:t>
      </w:r>
    </w:p>
    <w:p>
      <w:pPr>
        <w:ind w:left="0" w:right="0" w:firstLine="560"/>
        <w:spacing w:before="450" w:after="450" w:line="312" w:lineRule="auto"/>
      </w:pPr>
      <w:r>
        <w:rPr>
          <w:rFonts w:ascii="宋体" w:hAnsi="宋体" w:eastAsia="宋体" w:cs="宋体"/>
          <w:color w:val="000"/>
          <w:sz w:val="28"/>
          <w:szCs w:val="28"/>
        </w:rPr>
        <w:t xml:space="preserve">20xx年，在我校发展又好又快的一年,新区建设稳步推进,教学、科研、管理工作进一步提升，机关效能明显提高。在xx中学一心一意谋发展这个大前提下，财务处全体员工服务于中学发展的大局，认真践行“三个代表”重要思想，以教学为中心，通过建立健全财务制度、科学配置学校资源、合理编制严格执行部门预算，降低了办学成本，向管理求效益，提高了资金使用效果,严格执行财经纪律，热情周到服务师生，确保了全校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x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20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x年底，按照新的预算编制要求，结合中学的具体情况，经过“三上三下”的编制程序，完成了x年的预算编制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xx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宋体" w:hAnsi="宋体" w:eastAsia="宋体" w:cs="宋体"/>
          <w:color w:val="000"/>
          <w:sz w:val="28"/>
          <w:szCs w:val="28"/>
        </w:rPr>
        <w:t xml:space="preserve">完成了工资户的转户工作;委派了一名同志到后勤集团工作，并受聘为财务部主任，有利于该集团加强财务管理、提高经济效益;参与、配合监审处正在进行新区工程建设二期的财务及工程决算审计工作;做好固定资产及基建投资的统计与报送工作;接收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x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民办学校财务工作总结八</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xx多万元，既偿还了xxxx银行贷款xx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xx个县市联办学生办理银行储蓄卡xx张，发放助学金xxx万元，受助人数xx人。助学金发放工作程序严格按照《国家助学金暂行管理办法》相关条款操作办理。同时按照中央涉农专业免交学费的政策规定，办理了20xx年秋季学期xxxxxx人的退费手续，退学费金额xxxxx元。</w:t>
      </w:r>
    </w:p>
    <w:p>
      <w:pPr>
        <w:ind w:left="0" w:right="0" w:firstLine="560"/>
        <w:spacing w:before="450" w:after="450" w:line="312" w:lineRule="auto"/>
      </w:pPr>
      <w:r>
        <w:rPr>
          <w:rFonts w:ascii="宋体" w:hAnsi="宋体" w:eastAsia="宋体" w:cs="宋体"/>
          <w:color w:val="000"/>
          <w:sz w:val="28"/>
          <w:szCs w:val="28"/>
        </w:rPr>
        <w:t xml:space="preserve">4、20xx年xx月，州政府xxxxxx文件批复我校学生规模数从xx人扩大到xx人，净增xx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xx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w:t>
      </w:r>
    </w:p>
    <w:p>
      <w:pPr>
        <w:ind w:left="0" w:right="0" w:firstLine="560"/>
        <w:spacing w:before="450" w:after="450" w:line="312" w:lineRule="auto"/>
      </w:pPr>
      <w:r>
        <w:rPr>
          <w:rFonts w:ascii="宋体" w:hAnsi="宋体" w:eastAsia="宋体" w:cs="宋体"/>
          <w:color w:val="000"/>
          <w:sz w:val="28"/>
          <w:szCs w:val="28"/>
        </w:rPr>
        <w:t xml:space="preserve">一是收费对象由单一的校内中专生扩大到社会函授专科生、大学网络专科及本科生;</w:t>
      </w:r>
    </w:p>
    <w:p>
      <w:pPr>
        <w:ind w:left="0" w:right="0" w:firstLine="560"/>
        <w:spacing w:before="450" w:after="450" w:line="312" w:lineRule="auto"/>
      </w:pPr>
      <w:r>
        <w:rPr>
          <w:rFonts w:ascii="宋体" w:hAnsi="宋体" w:eastAsia="宋体" w:cs="宋体"/>
          <w:color w:val="000"/>
          <w:sz w:val="28"/>
          <w:szCs w:val="28"/>
        </w:rPr>
        <w:t xml:space="preserve">二是收费标准由原先的xx个增加到此刻的xx个;</w:t>
      </w:r>
    </w:p>
    <w:p>
      <w:pPr>
        <w:ind w:left="0" w:right="0" w:firstLine="560"/>
        <w:spacing w:before="450" w:after="450" w:line="312" w:lineRule="auto"/>
      </w:pPr>
      <w:r>
        <w:rPr>
          <w:rFonts w:ascii="宋体" w:hAnsi="宋体" w:eastAsia="宋体" w:cs="宋体"/>
          <w:color w:val="000"/>
          <w:sz w:val="28"/>
          <w:szCs w:val="28"/>
        </w:rPr>
        <w:t xml:space="preserve">三是集中收费时间由原先的每年xx次增加到此刻的xx次，这样就给本来人手较少、业务较多的\'财务工作增加了工作量和工作时间，但无论如何，财务人员始终任劳任怨，以学校的大局为重，按要求完成收费工作任务，全年累计收取学费xxxxxx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民办学校财务工作总结九</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w:t>
      </w:r>
    </w:p>
    <w:p>
      <w:pPr>
        <w:ind w:left="0" w:right="0" w:firstLine="560"/>
        <w:spacing w:before="450" w:after="450" w:line="312" w:lineRule="auto"/>
      </w:pPr>
      <w:r>
        <w:rPr>
          <w:rFonts w:ascii="宋体" w:hAnsi="宋体" w:eastAsia="宋体" w:cs="宋体"/>
          <w:color w:val="000"/>
          <w:sz w:val="28"/>
          <w:szCs w:val="28"/>
        </w:rPr>
        <w:t xml:space="preserve">xx年，在我院发展又好又快的一年，新区建设稳步推进，教学、科研、管理工作进一步提升，机关效能明显提高。在xx学院一心一意谋发展这个大前提下，财务处全体员工服务于学院发展的大局，以科学发展观为指导，认真践行重要思想，以教学为中心，通过建立健全财务制度、科学配置学校资源、合理编制严格执行部门预算，降低了办学成本，向管理求效益，提高了资金使用效果，严格执行财经纪律，热情周到服务师生，确保了全院各项工作的顺利进行，具体工作实绩如下：&lt;</w:t>
      </w:r>
    </w:p>
    <w:p>
      <w:pPr>
        <w:ind w:left="0" w:right="0" w:firstLine="560"/>
        <w:spacing w:before="450" w:after="450" w:line="312" w:lineRule="auto"/>
      </w:pPr>
      <w:r>
        <w:rPr>
          <w:rFonts w:ascii="宋体" w:hAnsi="宋体" w:eastAsia="宋体" w:cs="宋体"/>
          <w:color w:val="000"/>
          <w:sz w:val="28"/>
          <w:szCs w:val="28"/>
        </w:rPr>
        <w:t xml:space="preserve">xx年，我处建立了学习制度，每周三下午，我们都组织全处员工进行政治学习。通过认真学习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 xx年底，按照新的预算编制要求，结合学院的具体情况，经过“三上三下”的编制程序，完成了 xx年的预算编制工作。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学校财务工作总结个人 民办学校财务工作总结篇十一</w:t>
      </w:r>
    </w:p>
    <w:p>
      <w:pPr>
        <w:ind w:left="0" w:right="0" w:firstLine="560"/>
        <w:spacing w:before="450" w:after="450" w:line="312" w:lineRule="auto"/>
      </w:pPr>
      <w:r>
        <w:rPr>
          <w:rFonts w:ascii="宋体" w:hAnsi="宋体" w:eastAsia="宋体" w:cs="宋体"/>
          <w:color w:val="000"/>
          <w:sz w:val="28"/>
          <w:szCs w:val="28"/>
        </w:rPr>
        <w:t xml:space="preserve">根据上级精神，刘杜镇围山联小以求真务实的工作作风，为学校的建设和发展提供了优质的服务，较好地完成了各项工作任务，在平凡的工作中取得了一定的成绩，现就20xx—20xx学年年度财务工作总结如下：</w:t>
      </w:r>
    </w:p>
    <w:p>
      <w:pPr>
        <w:ind w:left="0" w:right="0" w:firstLine="560"/>
        <w:spacing w:before="450" w:after="450" w:line="312" w:lineRule="auto"/>
      </w:pPr>
      <w:r>
        <w:rPr>
          <w:rFonts w:ascii="宋体" w:hAnsi="宋体" w:eastAsia="宋体" w:cs="宋体"/>
          <w:color w:val="000"/>
          <w:sz w:val="28"/>
          <w:szCs w:val="28"/>
        </w:rPr>
        <w:t xml:space="preserve">学校预算是事业学校完成各项工作任务，实现事业计划的重要保证，也是学校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学校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学校财务状况和收支情况的书面文件，是财政部门和学校领导了解情况，掌握政策，指导学校预算执行工作的重要资料，也是编制下年度学校财务收支计划的基础。所以我校非常重视这项工作，放弃周末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总之，在20xx学年度，在财务方面做了大量卓有成效的工作，新的一年里，我们将更加努力工作，发扬成绩，改正不足，以勤奋务实、开拓进取的工作态度，为学校的建设和发展贡献我们的力量。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民办学校财务工作总结篇十二</w:t>
      </w:r>
    </w:p>
    <w:p>
      <w:pPr>
        <w:ind w:left="0" w:right="0" w:firstLine="560"/>
        <w:spacing w:before="450" w:after="450" w:line="312" w:lineRule="auto"/>
      </w:pPr>
      <w:r>
        <w:rPr>
          <w:rFonts w:ascii="宋体" w:hAnsi="宋体" w:eastAsia="宋体" w:cs="宋体"/>
          <w:color w:val="000"/>
          <w:sz w:val="28"/>
          <w:szCs w:val="28"/>
        </w:rPr>
        <w:t xml:space="preserve">20xx年在院党委、行政的正确领导、支持和帮助下，计财处全体同志，团结协作，顽强拼搏，开拓进取，扎实肯干，圆满完成了各项任务，取得了显著的成绩。现将xx年财务工作总结如下：</w:t>
      </w:r>
    </w:p>
    <w:p>
      <w:pPr>
        <w:ind w:left="0" w:right="0" w:firstLine="560"/>
        <w:spacing w:before="450" w:after="450" w:line="312" w:lineRule="auto"/>
      </w:pPr>
      <w:r>
        <w:rPr>
          <w:rFonts w:ascii="宋体" w:hAnsi="宋体" w:eastAsia="宋体" w:cs="宋体"/>
          <w:color w:val="000"/>
          <w:sz w:val="28"/>
          <w:szCs w:val="28"/>
        </w:rPr>
        <w:t xml:space="preserve">xx 年是学校发展史上极为关键的一年，也是经费空前紧张的一年。新校区建设和本科教学工作水平评估资金需求巨大，学校资金供求矛盾异常突出，筹集发展资金成为财务工作的重中之重，头等大事。面对国家严格控制投资、限制信贷规模的不利局面，计财处全体同志发扬主人翁精神，以高度的责任心和使命感，克服了许多难以想象的困难，做了大量艰苦细致的工作，千方百计，多渠道筹集资金，保证了新校区建设、本科教学工作水平评估及各项工作的资金需求。xx年到期银行贷款 1.6亿元按时偿还并全部贷回，成功实现了贷款存量不减、资金链不断的目标，避免了财务风险的出现;在做好银行贷款工作的同时，积极争取政府支持，xx年共争取上级财政拨款2731万元，其中，xxxx省骨干学科教学实验中心建设工程专项资金1531万元，省投基建项目工程训练中心专项资金1000万元，临时专项200万元。</w:t>
      </w:r>
    </w:p>
    <w:p>
      <w:pPr>
        <w:ind w:left="0" w:right="0" w:firstLine="560"/>
        <w:spacing w:before="450" w:after="450" w:line="312" w:lineRule="auto"/>
      </w:pPr>
      <w:r>
        <w:rPr>
          <w:rFonts w:ascii="宋体" w:hAnsi="宋体" w:eastAsia="宋体" w:cs="宋体"/>
          <w:color w:val="000"/>
          <w:sz w:val="28"/>
          <w:szCs w:val="28"/>
        </w:rPr>
        <w:t xml:space="preserve">本科教学评估工作是xx年学校工作的重中之重，评估结果的好坏事关学校的生存和今后的发展。计财处负责19个二级指标中四项经费指标，该指标是重要指标，且一票否决。四项经费指标成绩的优劣直接影响到学校的整体评估结果。我们深感责任重大，按照学校迎评工作的总体部署和要求，在认真学习评估指标体系，深刻领会指标内涵，学习兄弟院校评估经验，请教专家的基础上，制定了周密的实施方案，严格落实责任制，以对学校高度负责的`精神，克服了人员少，时间紧，任务重的困难，牺牲节假日，加班加点，一丝不苟，精益求精，出色地完成了评估工作任务，取得了优秀成绩，为学校达优目标的实现做出重要的贡献。</w:t>
      </w:r>
    </w:p>
    <w:p>
      <w:pPr>
        <w:ind w:left="0" w:right="0" w:firstLine="560"/>
        <w:spacing w:before="450" w:after="450" w:line="312" w:lineRule="auto"/>
      </w:pPr>
      <w:r>
        <w:rPr>
          <w:rFonts w:ascii="宋体" w:hAnsi="宋体" w:eastAsia="宋体" w:cs="宋体"/>
          <w:color w:val="000"/>
          <w:sz w:val="28"/>
          <w:szCs w:val="28"/>
        </w:rPr>
        <w:t xml:space="preserve">计财处一方面加大筹资工作力度，多方筹措资金，保证新校区建设和本科教学工作水平评估资金需求;另一方面从学校发展大局出发，科学调配资金，合理安排控制支出，保证学校的正常运行，确保学校持续健康发展。</w:t>
      </w:r>
    </w:p>
    <w:p>
      <w:pPr>
        <w:ind w:left="0" w:right="0" w:firstLine="560"/>
        <w:spacing w:before="450" w:after="450" w:line="312" w:lineRule="auto"/>
      </w:pPr>
      <w:r>
        <w:rPr>
          <w:rFonts w:ascii="宋体" w:hAnsi="宋体" w:eastAsia="宋体" w:cs="宋体"/>
          <w:color w:val="000"/>
          <w:sz w:val="28"/>
          <w:szCs w:val="28"/>
        </w:rPr>
        <w:t xml:space="preserve">为进一步加强学校预算管理，充分发挥预算分配和监督职能，强化预算管理的严肃性和预算执行的约束力，科学配置办学资源，在去年预算改革的基础上，完善了定量和定性相结合的预算分配和管理措施，优化了资金支出结构，提高了资金的使用效益</w:t>
      </w:r>
    </w:p>
    <w:p>
      <w:pPr>
        <w:ind w:left="0" w:right="0" w:firstLine="560"/>
        <w:spacing w:before="450" w:after="450" w:line="312" w:lineRule="auto"/>
      </w:pPr>
      <w:r>
        <w:rPr>
          <w:rFonts w:ascii="宋体" w:hAnsi="宋体" w:eastAsia="宋体" w:cs="宋体"/>
          <w:color w:val="000"/>
          <w:sz w:val="28"/>
          <w:szCs w:val="28"/>
        </w:rPr>
        <w:t xml:space="preserve">一是根据学校“十一五”发展规划和年度工作计划，对重点项目实施重点投入;二是实行二级预算管理，计财处根据预算编制要求和学校发展规划，汇总编制全校的预算收支计划，下达经费配方案;各经费管理部门要按时将分管的经费做出详细的使用计划，报计财处审查备案，按规定程序审批使用;三是进一步加强专项资金的使用和管理。 根据《省级专项教育资金管理办法》的规定和要求，对上级和校内安排的专项资金实行项目管理，专项核算，保证核算质量，提高资金使用效益。</w:t>
      </w:r>
    </w:p>
    <w:p>
      <w:pPr>
        <w:ind w:left="0" w:right="0" w:firstLine="560"/>
        <w:spacing w:before="450" w:after="450" w:line="312" w:lineRule="auto"/>
      </w:pPr>
      <w:r>
        <w:rPr>
          <w:rFonts w:ascii="宋体" w:hAnsi="宋体" w:eastAsia="宋体" w:cs="宋体"/>
          <w:color w:val="000"/>
          <w:sz w:val="28"/>
          <w:szCs w:val="28"/>
        </w:rPr>
        <w:t xml:space="preserve">学费收入是学校收入的主要来源，占学校全年总收入的60%以上，学费收缴工作的好坏直接影响到学校的正常运行和发展。为做好学费收缴工作，计财处克服了收费量大、时间紧、时间跨度长、协作银行多等诸多困难，在学生处、教务处和各院系的大力支持和帮助下，圆满完成了07/08学年的学费收缴任务，本学年收缴率达到了99.25%，首次突破99%，创我校历史最高水平，为学校的正常运行和各项工作的顺利开展，提供了有力的资金保证。</w:t>
      </w:r>
    </w:p>
    <w:p>
      <w:pPr>
        <w:ind w:left="0" w:right="0" w:firstLine="560"/>
        <w:spacing w:before="450" w:after="450" w:line="312" w:lineRule="auto"/>
      </w:pPr>
      <w:r>
        <w:rPr>
          <w:rFonts w:ascii="宋体" w:hAnsi="宋体" w:eastAsia="宋体" w:cs="宋体"/>
          <w:color w:val="000"/>
          <w:sz w:val="28"/>
          <w:szCs w:val="28"/>
        </w:rPr>
        <w:t xml:space="preserve">为进一步规范经济秩序，加强财务管理，xx年制定并实施了《xxxx轻工业学院有偿服务收入分配管理暂行办法》、《xxxx轻工业学院暂付款管理办法》、《xxxx轻工业学院经费审批权限暂行规定》，拟订了《xxxx轻工业学院教育专项资金管理暂行办法》、《xxxx轻工业学院货币资金管理办法》、《xxxx轻工业学院票据管理办法》、《xxxx轻工业学院借款管理办法》、《xxxx轻工业学院财务会计岗位内部牵制制度》、《xxxx轻工业学院财务报销规程》等，为进一步加强学校的财务管理，提高管理效率和管理效益，规范管理秩序，提供了制度保证。</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学校财务工作总结个人 民办学校财务工作总结篇十三</w:t>
      </w:r>
    </w:p>
    <w:p>
      <w:pPr>
        <w:ind w:left="0" w:right="0" w:firstLine="560"/>
        <w:spacing w:before="450" w:after="450" w:line="312" w:lineRule="auto"/>
      </w:pPr>
      <w:r>
        <w:rPr>
          <w:rFonts w:ascii="宋体" w:hAnsi="宋体" w:eastAsia="宋体" w:cs="宋体"/>
          <w:color w:val="000"/>
          <w:sz w:val="28"/>
          <w:szCs w:val="28"/>
        </w:rPr>
        <w:t xml:space="preserve">***，男(女)，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学校实现跨越式大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2025-06-21T07:23:24+08:00</dcterms:created>
  <dcterms:modified xsi:type="dcterms:W3CDTF">2025-06-21T07:23:24+08:00</dcterms:modified>
</cp:coreProperties>
</file>

<file path=docProps/custom.xml><?xml version="1.0" encoding="utf-8"?>
<Properties xmlns="http://schemas.openxmlformats.org/officeDocument/2006/custom-properties" xmlns:vt="http://schemas.openxmlformats.org/officeDocument/2006/docPropsVTypes"/>
</file>