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食药检验年终工作总结(4篇)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食药检验年终工作总结1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w:t>
      </w:r>
    </w:p>
    <w:p>
      <w:pPr>
        <w:ind w:left="0" w:right="0" w:firstLine="560"/>
        <w:spacing w:before="450" w:after="450" w:line="312" w:lineRule="auto"/>
      </w:pPr>
      <w:r>
        <w:rPr>
          <w:rFonts w:ascii="黑体" w:hAnsi="黑体" w:eastAsia="黑体" w:cs="黑体"/>
          <w:color w:val="000000"/>
          <w:sz w:val="36"/>
          <w:szCs w:val="36"/>
          <w:b w:val="1"/>
          <w:bCs w:val="1"/>
        </w:rPr>
        <w:t xml:space="preserve">食药检验年终工作总结1</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食药检验年终工作总结2</w:t>
      </w:r>
    </w:p>
    <w:p>
      <w:pPr>
        <w:ind w:left="0" w:right="0" w:firstLine="560"/>
        <w:spacing w:before="450" w:after="450" w:line="312" w:lineRule="auto"/>
      </w:pPr>
      <w:r>
        <w:rPr>
          <w:rFonts w:ascii="宋体" w:hAnsi="宋体" w:eastAsia="宋体" w:cs="宋体"/>
          <w:color w:val="000"/>
          <w:sz w:val="28"/>
          <w:szCs w:val="28"/>
        </w:rPr>
        <w:t xml:space="preserve">20xx年，我站在市委、市政府的正确领导下，在省粮油食品质量监督检测中心和市_的大力支持下，认真履行粮油质量监管职责，积极服务社会、主动作为，全力确保辖区内国家政策性粮食和军供、放心粮油的质量安全。现将全年工作情况汇报如下:</w:t>
      </w:r>
    </w:p>
    <w:p>
      <w:pPr>
        <w:ind w:left="0" w:right="0" w:firstLine="560"/>
        <w:spacing w:before="450" w:after="450" w:line="312" w:lineRule="auto"/>
      </w:pPr>
      <w:r>
        <w:rPr>
          <w:rFonts w:ascii="宋体" w:hAnsi="宋体" w:eastAsia="宋体" w:cs="宋体"/>
          <w:color w:val="000"/>
          <w:sz w:val="28"/>
          <w:szCs w:val="28"/>
        </w:rPr>
        <w:t xml:space="preserve">20xx年工作开展情况：</w:t>
      </w:r>
    </w:p>
    <w:p>
      <w:pPr>
        <w:ind w:left="0" w:right="0" w:firstLine="560"/>
        <w:spacing w:before="450" w:after="450" w:line="312" w:lineRule="auto"/>
      </w:pPr>
      <w:r>
        <w:rPr>
          <w:rFonts w:ascii="宋体" w:hAnsi="宋体" w:eastAsia="宋体" w:cs="宋体"/>
          <w:color w:val="000"/>
          <w:sz w:val="28"/>
          <w:szCs w:val="28"/>
        </w:rPr>
        <w:t xml:space="preserve">&gt;(一)加强对政策性粮油的监管。</w:t>
      </w:r>
    </w:p>
    <w:p>
      <w:pPr>
        <w:ind w:left="0" w:right="0" w:firstLine="560"/>
        <w:spacing w:before="450" w:after="450" w:line="312" w:lineRule="auto"/>
      </w:pPr>
      <w:r>
        <w:rPr>
          <w:rFonts w:ascii="宋体" w:hAnsi="宋体" w:eastAsia="宋体" w:cs="宋体"/>
          <w:color w:val="000"/>
          <w:sz w:val="28"/>
          <w:szCs w:val="28"/>
        </w:rPr>
        <w:t xml:space="preserve">我市以市级粮油质检站为主体、县市区级粮油质检站为补充，承担了我市最低收购价政策性原粮、地方储备粮等政策性粮油的出入库、轮换的质量检验工作，并对辖区内军供粮油、放心粮油配送中心及各门店的成品粮(含米、面、油)的质量监管和扦样检验任务，20xx年共抽取检验各类粮油样品400多份。</w:t>
      </w:r>
    </w:p>
    <w:p>
      <w:pPr>
        <w:ind w:left="0" w:right="0" w:firstLine="560"/>
        <w:spacing w:before="450" w:after="450" w:line="312" w:lineRule="auto"/>
      </w:pPr>
      <w:r>
        <w:rPr>
          <w:rFonts w:ascii="宋体" w:hAnsi="宋体" w:eastAsia="宋体" w:cs="宋体"/>
          <w:color w:val="000"/>
          <w:sz w:val="28"/>
          <w:szCs w:val="28"/>
        </w:rPr>
        <w:t xml:space="preserve">一是对国家最低价粮的监管。20xx年，黄冈市_联合中储粮黄冈直属库、市农发行继续执行国家相关政策，对今年新收获的小麦、早稻开展托市收购工作，共扦取样品20多份并进行了验收检测。目前，中晚稻正在收购中，12月底将对托市收购的中晚籼稻进行验收扦样和质量检测，以确保国家政策性粮食收购政策的顺利执行，保护农民切身利益。</w:t>
      </w:r>
    </w:p>
    <w:p>
      <w:pPr>
        <w:ind w:left="0" w:right="0" w:firstLine="560"/>
        <w:spacing w:before="450" w:after="450" w:line="312" w:lineRule="auto"/>
      </w:pPr>
      <w:r>
        <w:rPr>
          <w:rFonts w:ascii="宋体" w:hAnsi="宋体" w:eastAsia="宋体" w:cs="宋体"/>
          <w:color w:val="000"/>
          <w:sz w:val="28"/>
          <w:szCs w:val="28"/>
        </w:rPr>
        <w:t xml:space="preserve">二是对市、县级地方储备粮的监管。我市粮油质量检测机构承担了全市1亿多斤地方(市、县级)储备粮的质量监管检测工作。我们严格执行储备粮出入库检验制度，严把地方储备粮油入库、轮换和出库关，确保市县级储备粮质量完好。在20xx年全省库存检查工作中，我站积极配合市局法规监督科做好抽样检测工作，共抽取各级地方储备粮80份，检测宜存率达95%以上。</w:t>
      </w:r>
    </w:p>
    <w:p>
      <w:pPr>
        <w:ind w:left="0" w:right="0" w:firstLine="560"/>
        <w:spacing w:before="450" w:after="450" w:line="312" w:lineRule="auto"/>
      </w:pPr>
      <w:r>
        <w:rPr>
          <w:rFonts w:ascii="宋体" w:hAnsi="宋体" w:eastAsia="宋体" w:cs="宋体"/>
          <w:color w:val="000"/>
          <w:sz w:val="28"/>
          <w:szCs w:val="28"/>
        </w:rPr>
        <w:t xml:space="preserve">三是对军供粮和放心粮油的监管。我市高度重视军供粮的质量问题，注重开展日常不定期监督检查抽样检验工作，严格执行“一批一检”制度，我站联合市局调控科监管工作，抽检军供样品40多份，军供样品合格率达95%以上。</w:t>
      </w:r>
    </w:p>
    <w:p>
      <w:pPr>
        <w:ind w:left="0" w:right="0" w:firstLine="560"/>
        <w:spacing w:before="450" w:after="450" w:line="312" w:lineRule="auto"/>
      </w:pPr>
      <w:r>
        <w:rPr>
          <w:rFonts w:ascii="宋体" w:hAnsi="宋体" w:eastAsia="宋体" w:cs="宋体"/>
          <w:color w:val="000"/>
          <w:sz w:val="28"/>
          <w:szCs w:val="28"/>
        </w:rPr>
        <w:t xml:space="preserve">四是对全市放心粮油配送中心和门店的监管。</w:t>
      </w:r>
    </w:p>
    <w:p>
      <w:pPr>
        <w:ind w:left="0" w:right="0" w:firstLine="560"/>
        <w:spacing w:before="450" w:after="450" w:line="312" w:lineRule="auto"/>
      </w:pPr>
      <w:r>
        <w:rPr>
          <w:rFonts w:ascii="宋体" w:hAnsi="宋体" w:eastAsia="宋体" w:cs="宋体"/>
          <w:color w:val="000"/>
          <w:sz w:val="28"/>
          <w:szCs w:val="28"/>
        </w:rPr>
        <w:t xml:space="preserve">20xx年，市质检站联合市局法规监督科合调控科加大对全市放心粮油市场的监管力度，不定时开展突击检查，并根据群众反映的情况对有问题的店面进行督促整改和回头查看，促进了放心粮油店的规范运营管理，确保放心粮油真正让群众买的放心，吃的放心。全年抽检放心粮油配送中心和营销门店样品60余份，样品合格率达95%以上。</w:t>
      </w:r>
    </w:p>
    <w:p>
      <w:pPr>
        <w:ind w:left="0" w:right="0" w:firstLine="560"/>
        <w:spacing w:before="450" w:after="450" w:line="312" w:lineRule="auto"/>
      </w:pPr>
      <w:r>
        <w:rPr>
          <w:rFonts w:ascii="宋体" w:hAnsi="宋体" w:eastAsia="宋体" w:cs="宋体"/>
          <w:color w:val="000"/>
          <w:sz w:val="28"/>
          <w:szCs w:val="28"/>
        </w:rPr>
        <w:t xml:space="preserve">&gt;(二)开展粮食生产质量调查、品质测报、质量会检工作。</w:t>
      </w:r>
    </w:p>
    <w:p>
      <w:pPr>
        <w:ind w:left="0" w:right="0" w:firstLine="560"/>
        <w:spacing w:before="450" w:after="450" w:line="312" w:lineRule="auto"/>
      </w:pPr>
      <w:r>
        <w:rPr>
          <w:rFonts w:ascii="宋体" w:hAnsi="宋体" w:eastAsia="宋体" w:cs="宋体"/>
          <w:color w:val="000"/>
          <w:sz w:val="28"/>
          <w:szCs w:val="28"/>
        </w:rPr>
        <w:t xml:space="preserve">按照国粮局和省粮局的要求，每年在油菜籽、小麦、早籼稻、中晚籼稻收获上市前，市质检站组织专班专人到11个县市区的农户、合作社、田间进行抽样;20xx年共完成15个小麦样品，62个早稻和84个中稻样品的\'品质测报和质量安全监测样品传递工作，并将检测数据上报至省_，提供给农业相关部门以及粮食收储、加工企业，为政府提供决策依据，为农户和企业生产经营提供信息。</w:t>
      </w:r>
    </w:p>
    <w:p>
      <w:pPr>
        <w:ind w:left="0" w:right="0" w:firstLine="560"/>
        <w:spacing w:before="450" w:after="450" w:line="312" w:lineRule="auto"/>
      </w:pPr>
      <w:r>
        <w:rPr>
          <w:rFonts w:ascii="宋体" w:hAnsi="宋体" w:eastAsia="宋体" w:cs="宋体"/>
          <w:color w:val="000"/>
          <w:sz w:val="28"/>
          <w:szCs w:val="28"/>
        </w:rPr>
        <w:t xml:space="preserve">&gt;(三)响应食安委号召，做好食品安全宣传周的宣讲工作。</w:t>
      </w:r>
    </w:p>
    <w:p>
      <w:pPr>
        <w:ind w:left="0" w:right="0" w:firstLine="560"/>
        <w:spacing w:before="450" w:after="450" w:line="312" w:lineRule="auto"/>
      </w:pPr>
      <w:r>
        <w:rPr>
          <w:rFonts w:ascii="宋体" w:hAnsi="宋体" w:eastAsia="宋体" w:cs="宋体"/>
          <w:color w:val="000"/>
          <w:sz w:val="28"/>
          <w:szCs w:val="28"/>
        </w:rPr>
        <w:t xml:space="preserve">20xx年6月13日，市_在黄冈购物中心广场参加了20xx年黄冈市食品安全宣传周活动启动仪式。6月23日，市_组织粮油质检专业人员带着粮食质量安全宣传展板、自编的“食品安全小知识”宣传资料、各种不同等级的米、面、油等标准样品，到黄州区清源门社区，就“如何识别地沟油、不宜食用的米面油、如何选购米面油”等内容现场进行答疑解问，还通过展示宣传展板、发放各类宣传单等多种形式向社区群众进行了粮油食品安全知识宣传，受到社区市民的欢迎。10月16日，第36个“世界粮食日”。黄冈市_紧扣“积极应对气候变化，促进粮食减损增效”的节粮爱粮宣传周主题，成立领导小组，组织专门人员负责此次宣传工作。在活动现场，市_通过张贴节粮海报、摆放宣传展板、悬挂宣传横幅、播放相关视频、开展咨询服务等形式，向广大市民宣传节粮爱粮和粮油健康知识。</w:t>
      </w:r>
    </w:p>
    <w:p>
      <w:pPr>
        <w:ind w:left="0" w:right="0" w:firstLine="560"/>
        <w:spacing w:before="450" w:after="450" w:line="312" w:lineRule="auto"/>
      </w:pPr>
      <w:r>
        <w:rPr>
          <w:rFonts w:ascii="宋体" w:hAnsi="宋体" w:eastAsia="宋体" w:cs="宋体"/>
          <w:color w:val="000"/>
          <w:sz w:val="28"/>
          <w:szCs w:val="28"/>
        </w:rPr>
        <w:t xml:space="preserve">&gt;(四)注重学习交流，加强对技术人员的业务培训。</w:t>
      </w:r>
    </w:p>
    <w:p>
      <w:pPr>
        <w:ind w:left="0" w:right="0" w:firstLine="560"/>
        <w:spacing w:before="450" w:after="450" w:line="312" w:lineRule="auto"/>
      </w:pPr>
      <w:r>
        <w:rPr>
          <w:rFonts w:ascii="宋体" w:hAnsi="宋体" w:eastAsia="宋体" w:cs="宋体"/>
          <w:color w:val="000"/>
          <w:sz w:val="28"/>
          <w:szCs w:val="28"/>
        </w:rPr>
        <w:t xml:space="preserve">今年5月上旬，在省_召开的全省粮食质量工作会议上，我市粮食质量检测监督工作得到了省局肯定与表彰，我站还作为市州质检站代表，在会上进行了经验交流发言。同时，我站还积极选派技术骨干参加省粮油质量监督检测中心、省质监局培训中心等单位组织的专业技术培训学习，加强与兄弟站之间的业务交流和检测能力比对。</w:t>
      </w:r>
    </w:p>
    <w:p>
      <w:pPr>
        <w:ind w:left="0" w:right="0" w:firstLine="560"/>
        <w:spacing w:before="450" w:after="450" w:line="312" w:lineRule="auto"/>
      </w:pPr>
      <w:r>
        <w:rPr>
          <w:rFonts w:ascii="宋体" w:hAnsi="宋体" w:eastAsia="宋体" w:cs="宋体"/>
          <w:color w:val="000"/>
          <w:sz w:val="28"/>
          <w:szCs w:val="28"/>
        </w:rPr>
        <w:t xml:space="preserve">&gt;(五)高度重视思想政治教育和理论学习，积极开展“两学一做”学习教育等系列活动。</w:t>
      </w:r>
    </w:p>
    <w:p>
      <w:pPr>
        <w:ind w:left="0" w:right="0" w:firstLine="560"/>
        <w:spacing w:before="450" w:after="450" w:line="312" w:lineRule="auto"/>
      </w:pPr>
      <w:r>
        <w:rPr>
          <w:rFonts w:ascii="宋体" w:hAnsi="宋体" w:eastAsia="宋体" w:cs="宋体"/>
          <w:color w:val="000"/>
          <w:sz w:val="28"/>
          <w:szCs w:val="28"/>
        </w:rPr>
        <w:t xml:space="preserve">20xx年5月16日，市_召开“两学一做”学习教育动员大会。市_党组成员、副局长毛寿兴在会上宣读了《市_关于在全体党员中开展“学党章党规、学系列讲话，做合格党员”学习教育实施方案》，市_党组书记、局长李元洪在会上做了动员报告。6月21日上午，在市局扶贫工作队队长毛寿兴副局长的带领下，市_的机关干部职工在贾庙乡长冲村五组细屋嘴湾开展卫生大扫除。这是市局确定的“两学一做”主题教育活动之一，到市局扶贫工作点上开展“美丽乡村”整洁行动。我站党员同志按照局党总支的统一安排，积极参加支部主题党日，按时足额交纳党费，按期开展“讲政治、有信念”、“讲规矩、有纪律”、“讲道德、有品行”、“讲奉献、有作为”、“党员不信教”等系列主题活动，以党员组织生活促进大家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食药检验年终工作总结3</w:t>
      </w:r>
    </w:p>
    <w:p>
      <w:pPr>
        <w:ind w:left="0" w:right="0" w:firstLine="560"/>
        <w:spacing w:before="450" w:after="450" w:line="312" w:lineRule="auto"/>
      </w:pPr>
      <w:r>
        <w:rPr>
          <w:rFonts w:ascii="宋体" w:hAnsi="宋体" w:eastAsia="宋体" w:cs="宋体"/>
          <w:color w:val="000"/>
          <w:sz w:val="28"/>
          <w:szCs w:val="28"/>
        </w:rPr>
        <w:t xml:space="preserve">通过开展一系列的群众喜闻乐见的食品药品安全宣传活动，普及了食品药品安全法律法规和科普知识，宣传了正确的饮食观念和食品安全观念，增强了食品从业人员的食品安全意识，普及了广大人民群众的食品安全知识。</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食药检验年终工作总结4</w:t>
      </w:r>
    </w:p>
    <w:p>
      <w:pPr>
        <w:ind w:left="0" w:right="0" w:firstLine="560"/>
        <w:spacing w:before="450" w:after="450" w:line="312" w:lineRule="auto"/>
      </w:pPr>
      <w:r>
        <w:rPr>
          <w:rFonts w:ascii="宋体" w:hAnsi="宋体" w:eastAsia="宋体" w:cs="宋体"/>
          <w:color w:val="000"/>
          <w:sz w:val="28"/>
          <w:szCs w:val="28"/>
        </w:rPr>
        <w:t xml:space="preserve">一年来，我局在台州市食品药品_和温岭市委、市政府的正确领导下，全面学习实践科学发展观，强化监管服务发展、保障民生，市民饮食用药安全保障水平得到有效提升。</w:t>
      </w:r>
    </w:p>
    <w:p>
      <w:pPr>
        <w:ind w:left="0" w:right="0" w:firstLine="560"/>
        <w:spacing w:before="450" w:after="450" w:line="312" w:lineRule="auto"/>
      </w:pPr>
      <w:r>
        <w:rPr>
          <w:rFonts w:ascii="宋体" w:hAnsi="宋体" w:eastAsia="宋体" w:cs="宋体"/>
          <w:color w:val="000"/>
          <w:sz w:val="28"/>
          <w:szCs w:val="28"/>
        </w:rPr>
        <w:t xml:space="preserve">&gt;(一)注重标本兼治，着力推进全程监管工作</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两个社会”综合目标考核内容;将食品药品安全“五项工程”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XX年全市食品、药品安全工作意见和“五项工程”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打非”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打非”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五常法”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药师虚挂一律吊销许可证”警示标语，对药师虚挂一律启动吊证程序，共发出当场警告18起，责令自动注销经营许可证2起。部署特药、含特药复方制剂“创安”行动，出台《特药流通防控工程建设实施方案》，加强对特药、含特药品种购、存、销、储等环节的实时监控，对未凭处方销售含特药复方制剂企业予以警告8家，对从非法渠道购进、销售特药的2家药店吊销《药品经营许可证》并移送_门侦查。以“四个一律”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以五年规划，三年完成”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 18起，进一步规范了药械市场秩序。</w:t>
      </w:r>
    </w:p>
    <w:p>
      <w:pPr>
        <w:ind w:left="0" w:right="0" w:firstLine="560"/>
        <w:spacing w:before="450" w:after="450" w:line="312" w:lineRule="auto"/>
      </w:pPr>
      <w:r>
        <w:rPr>
          <w:rFonts w:ascii="宋体" w:hAnsi="宋体" w:eastAsia="宋体" w:cs="宋体"/>
          <w:color w:val="000"/>
          <w:sz w:val="28"/>
          <w:szCs w:val="28"/>
        </w:rPr>
        <w:t xml:space="preserve">&gt;(二)注重管理创新，着力推进示范创建活动</w:t>
      </w:r>
    </w:p>
    <w:p>
      <w:pPr>
        <w:ind w:left="0" w:right="0" w:firstLine="560"/>
        <w:spacing w:before="450" w:after="450" w:line="312" w:lineRule="auto"/>
      </w:pPr>
      <w:r>
        <w:rPr>
          <w:rFonts w:ascii="宋体" w:hAnsi="宋体" w:eastAsia="宋体" w:cs="宋体"/>
          <w:color w:val="000"/>
          <w:sz w:val="28"/>
          <w:szCs w:val="28"/>
        </w:rPr>
        <w:t xml:space="preserve">构建风险防控新机制。积极探索农村药品监管新模式，出台《农村药品安全风险防控工作实施方案》，建立市级排查、镇级巡查和村级自查为载体的“分级负责、网格管理、群防群控”工作模式。充分发挥食品药品监管网络、镇(村)综合治理以及_、计生、卫生等网络组织作用，分级开展药品安全风险点，尤其是对出租私房、老年活动室、会堂、闲置废弃厂房等公复场所的属地排查、防控工作。同时，建立风险防范联席会议制度，公安、卫生、计生、工商等主要部门确定职能科室负责人为联络员，并与泽国、温峤等镇联合下发《关于深入开展药品市场打假打非专项整治行动的通告》，深入开展打击聚众营销、非法行医工作，探索建立规范、防控、整治为一体的农村药品安全风险防范工作长效机制。</w:t>
      </w:r>
    </w:p>
    <w:p>
      <w:pPr>
        <w:ind w:left="0" w:right="0" w:firstLine="560"/>
        <w:spacing w:before="450" w:after="450" w:line="312" w:lineRule="auto"/>
      </w:pPr>
      <w:r>
        <w:rPr>
          <w:rFonts w:ascii="宋体" w:hAnsi="宋体" w:eastAsia="宋体" w:cs="宋体"/>
          <w:color w:val="000"/>
          <w:sz w:val="28"/>
          <w:szCs w:val="28"/>
        </w:rPr>
        <w:t xml:space="preserve">创新社会管理新模式。及时调整充实镇级协管员和村级信息员组织，全市共有村级食品安全消费维权监督员871名，镇(街道)食品安全协管员113名，并在集中授课、以会代训等基础上，认真抓好“两员”日常巡查工作的正常化开展。以围绕和服务于药品安全示范建设的思路，积极倡导并推广常检查、常指导、常督促、常整改、常服务、常宣传的“六常监管”模式，确保各项创建措施得到严格落实。牢牢把握基层创建主体和“三级同创，镇村联动”的工作原则，形成市、镇、村“三位一体”的创建体系。</w:t>
      </w:r>
    </w:p>
    <w:p>
      <w:pPr>
        <w:ind w:left="0" w:right="0" w:firstLine="560"/>
        <w:spacing w:before="450" w:after="450" w:line="312" w:lineRule="auto"/>
      </w:pPr>
      <w:r>
        <w:rPr>
          <w:rFonts w:ascii="宋体" w:hAnsi="宋体" w:eastAsia="宋体" w:cs="宋体"/>
          <w:color w:val="000"/>
          <w:sz w:val="28"/>
          <w:szCs w:val="28"/>
        </w:rPr>
        <w:t xml:space="preserve">建立药学服务新体系。积极构建由局与镇(街道)牵头，以村(居)社区为网格，发挥药品零售企业、医疗机构的积极作用的“政府主导、部门搭台、社会参与、企业唱戏”一体化农村公共药学服务工作格局。市级层面设立10万元药品储备库，对家庭过期药品进行等值免费置换。确定50个村(居)、社区试点，明确村(居)的药学服务组织“角色”。零售药店设立药师咨询服务台，常年向消费者提供用药咨询、合理用药指导和临方加工、建立药历服务，卫生机构常年提供健康和用药安全知识及处方合理用药分析、药品不良反应报告。制定《公共药学服务示范村(居) 创建考核细则》，年底前完成药学服务示范村居考评，促进药学服务各项措施落到实处。</w:t>
      </w:r>
    </w:p>
    <w:p>
      <w:pPr>
        <w:ind w:left="0" w:right="0" w:firstLine="560"/>
        <w:spacing w:before="450" w:after="450" w:line="312" w:lineRule="auto"/>
      </w:pPr>
      <w:r>
        <w:rPr>
          <w:rFonts w:ascii="宋体" w:hAnsi="宋体" w:eastAsia="宋体" w:cs="宋体"/>
          <w:color w:val="000"/>
          <w:sz w:val="28"/>
          <w:szCs w:val="28"/>
        </w:rPr>
        <w:t xml:space="preserve">&gt;(三)注重创先争优，着力推进机关文化建设</w:t>
      </w:r>
    </w:p>
    <w:p>
      <w:pPr>
        <w:ind w:left="0" w:right="0" w:firstLine="560"/>
        <w:spacing w:before="450" w:after="450" w:line="312" w:lineRule="auto"/>
      </w:pPr>
      <w:r>
        <w:rPr>
          <w:rFonts w:ascii="宋体" w:hAnsi="宋体" w:eastAsia="宋体" w:cs="宋体"/>
          <w:color w:val="000"/>
          <w:sz w:val="28"/>
          <w:szCs w:val="28"/>
        </w:rPr>
        <w:t xml:space="preserve">扎实推进作风建设。局领导班子带头蹲点服务，一把手公开承诺践诺，继续深化镇(街道)食品药品安全工作指导员制度。确定10万元药品置换储备、完善药品安全信息化监控平台建设、抓好连锁经营转型升级、帮促豆制品产品规模企业市场准入等4个项目进行集中解决，进一步强化创业创新良好氛围。出台加快药品零售市场健康发展若干意见，实施重大项目提前介入、跟踪服务制度，帮扶温岭医药药材有限公司成功整合为国药控股台州有限公司，浙江瑞人堂医药连锁有限公司标准化仓储设施投入使用，指导台州康多利从医药中间体逐步向药品生产转型，帮促康康医药连锁有限公司和方同仁医药连锁有限公司成功转型，使全市连锁率达36%，医药经济转型升级成效明显。深入开展食品药品安全知识科普宣传，举办“全国安全用药月”活动和《食品安全法实施办法》讲座，组织由54名专家组成的食品药品安全知识讲师团，开展订单式食品药品安全知识巡回宣讲，全年完成350场次。制作过期药品回收箱160个、宣传资料 10万份、光碟4000张，实现药品安全知识“一册、一卡、一碟、一报”全覆盖。媒体宣传再创佳绩，《中国医药报》刊发2篇评论文章，《中国食品药品监管》杂志、浙江日报、台州日报、台州网专题刊发工作通讯，进一步树立了机关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