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最新中小学校法制教育工作总结 学校法制工作年度总结(六篇)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中小学校法制教育工作总结 学校法制工作年度总结一一、注重法制宣传教育工作队伍建设。学校成立了以校长为组长，政教主任为副组长，教导处、少先队、总务处等同志为成员的普法、执法领导小组。学校的领导亲自挂帅，把普法教育和依法治校工作摆在学校工作的重...</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学校法制工作年度总结一</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学校法制工作年度总结二</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学校法制工作年度总结三</w:t>
      </w:r>
    </w:p>
    <w:p>
      <w:pPr>
        <w:ind w:left="0" w:right="0" w:firstLine="560"/>
        <w:spacing w:before="450" w:after="450" w:line="312" w:lineRule="auto"/>
      </w:pPr>
      <w:r>
        <w:rPr>
          <w:rFonts w:ascii="宋体" w:hAnsi="宋体" w:eastAsia="宋体" w:cs="宋体"/>
          <w:color w:val="000"/>
          <w:sz w:val="28"/>
          <w:szCs w:val="28"/>
        </w:rPr>
        <w:t xml:space="preserve">我校为进一步提高全体教职工和青少年学生的法治观念和法律素养，降低青少年学生的违法犯罪，提升依法治校，依法治教的能力，营造文明、有序、平安、和谐的育人环境，为我校教育教学健康发展提供有力的法制保障。一年来，我校全体教职员工认真学习和贯彻《公民道德建设实施纲要》、《教育法》、《教师法》、《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二、完善法制教育机构建设</w:t>
      </w:r>
    </w:p>
    <w:p>
      <w:pPr>
        <w:ind w:left="0" w:right="0" w:firstLine="560"/>
        <w:spacing w:before="450" w:after="450" w:line="312" w:lineRule="auto"/>
      </w:pPr>
      <w:r>
        <w:rPr>
          <w:rFonts w:ascii="宋体" w:hAnsi="宋体" w:eastAsia="宋体" w:cs="宋体"/>
          <w:color w:val="000"/>
          <w:sz w:val="28"/>
          <w:szCs w:val="28"/>
        </w:rPr>
        <w:t xml:space="preserve">为了进一步做好学校法制宣传教育，我校健全了法制教育组织机构。认真落实各项文件精神，抓好每一细节，保证有领导小组，有工作计划，有辅导教师，有活动场地，有规章制度，有检查评比，切实抓好青少年学生的法制观念教育和预防犯罪教育。为把法制教育深入人心，学校将组织少先队充分利用学校的广播、黑板报、广告栏等宣传途径，号召全校师生统一思想，切实推进依法行政、依法办学、依法治教及争做守法公民的进程，力求在全校范围内营造法制教育的良好氛围。学校组织能力强、知识扎实的政治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县，依法治校”的精神，开展了丰富多彩的法制教育活动。每周安全教育班会课班主任都对学生进行安全与法制教育，组织学生开展“感恩活动”、“反渗透、去极端化知识竞赛活动”，在全校师生中开展反渗透、去极端化系列活动；重点学习了《教育法》、《义务教育法》、《教师法》《未成年人保护法》和《预防未成年人犯罪法》，组织全体教职工参加拜城县“六。五”普法，“一月一法”考试活动。</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举办家长学校，每学期召开家长会，帮助家长对孩子进行行为习惯、学习习惯和学习方法的养成教育和法制教育，提高了家长的法律意识，增强了法制观念，让家长学会运用法律知识和正确手段教育孩子，懂得了其言传身教对孩子的影响。也使家长与学校有了及时的沟通，家长能够更好地配合学校抓好其子女的法制教育。</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作用，规定班级每月出一期内容丰富翔实的黑板报。充分发挥学校广播设施的作用，利用周一课间操国旗下讲话，每节课前三分钟任课教师讲道德、将法律，加强对学生的思想教育和纪律教育。每学期法制副校长都进入学校对师生进行法制专题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总之，在法制宣传教育工作中，我校常抓不懈，措施落实，我校没有违法犯罪案件发生，法制教育成绩显著。</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学校法制工作年度总结四</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的集中学习与分散学习相结合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法制教育宣传月活动动员大会；4月学校进行法制教育主题班报评选活动；5月学校进行了做守法小公民手抄报比赛；9学校开展做守法小公民演讲比赛；学校还在10月进行了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20__年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学校法制工作年度总结五</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学校法制工作年度总结六</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制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一、加强组织领导，形成依法制校保障机制。</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二、加强宣传教育，打好依法治校的基础。</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2025-05-03T02:29:34+08:00</dcterms:created>
  <dcterms:modified xsi:type="dcterms:W3CDTF">2025-05-03T02:29:34+08:00</dcterms:modified>
</cp:coreProperties>
</file>

<file path=docProps/custom.xml><?xml version="1.0" encoding="utf-8"?>
<Properties xmlns="http://schemas.openxmlformats.org/officeDocument/2006/custom-properties" xmlns:vt="http://schemas.openxmlformats.org/officeDocument/2006/docPropsVTypes"/>
</file>