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2024年学校社团工作总结报告(7篇)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工作总结报告一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学校社团工作总结报告一</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学校社团工作总结报告四</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我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我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学校社团工作总结报告五</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（一）本学期，我认真参加了我们社团联合会组织的各项活动与会议。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我们社团招新，让我对社联的工作有了最初的认识；十月份召开的社联全体成员会议则让我对我们社团联合会有了更深层，更全面的了解，让我在明确了自己的本职工作之外，更怀着一颗景仰的心迫切地渴望融入社联这个光荣的集体。三站金秋我们社团巡礼，让我有幸一睹各我们社团的才华与风采，社扬千帆，蓬城万里的豪情更深化了我一切为了我们社团，服务学生我们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评议部的工作包括我们社团日常，特色活动的评议，并填写好评议报告；审核我们社团申请表，更新我们社团信息表；完成我们社团的财务抽查审核和会费审计；还要负责我们社团巡演晚会的考评……</w:t>
      </w:r>
    </w:p>
    <w:p>
      <w:pPr>
        <w:ind w:left="0" w:right="0" w:firstLine="560"/>
        <w:spacing w:before="450" w:after="450" w:line="312" w:lineRule="auto"/>
      </w:pPr>
      <w:r>
        <w:rPr>
          <w:rFonts w:ascii="宋体" w:hAnsi="宋体" w:eastAsia="宋体" w:cs="宋体"/>
          <w:color w:val="000"/>
          <w:sz w:val="28"/>
          <w:szCs w:val="28"/>
        </w:rPr>
        <w:t xml:space="preserve">评议部是我们社团联合会的一个重要部门，这也决定了其工作的特殊性。评议部的干事不仅需要细心，耐心，专心等良好的工作态度，还要本着公平，公正，公开原则，不允许有丝毫的差错。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我们社团的负责人打交道；如何能够即时发现我们社团的不合理之处，获得我们社团最真实的情况；如何以最有力的方式向负责人提出意见而又不会有滥用评议部职权之嫌。由于缺乏经验，在工作时往往容易夹带一些个人情感，易冲动，好奇心重，还无法完全做到公正。工作的积极性也不够，对有关大学我们社团申请成立的流程和规定，我们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此外，在遇到班级事务与我们社团工作发生冲突时，处理方式也欠佳。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我们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学校社团工作总结报告六</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学校社团工作总结报告七</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