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学校后勤年度个人工作总结</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 学校后勤年度工作总结 个人一一、总务处的首要工作就是要负责学校的安全，我们根据区教育局对学校安全工作的要求，开展了如下方面的工作。(一)在组织管理与制度建设方面1、组建了以校长为组长的学校安全管理委员会，各成员都有...</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学校后勤年度工作总结 个人一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学校后勤年度工作总结 个人二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学校后勤年度工作总结 个人三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学校后勤年度工作总结 个人四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