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2024年学校卫生个人的工作总结(五篇)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1、健全卫生组织管理为了进一步提高卫生的管理质量，校长亲自组织，构成了“校长亲自抓、教导处配合抓、班主任亲力抓、值日教师及学生协助抓”的卫生管理层层抓的局面，确保了卫生管理渠道的畅通。2、制定卫生管理制度俗话说，没有...</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__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