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举办学校读书活动总结范文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举办学校读书活动总结范文5篇为了进一步引导学生正确面对丰富多彩的阅读世界，让孩子们的身心得以健康成长，也为了让孩子们得以充分的发掘和遨游在知识的海洋，各校会开展读书活动。今天小编在这给大家整理了一些举办学校读书活动总结范文，我们一起来看看吧...</w:t>
      </w:r>
    </w:p>
    <w:p>
      <w:pPr>
        <w:ind w:left="0" w:right="0" w:firstLine="560"/>
        <w:spacing w:before="450" w:after="450" w:line="312" w:lineRule="auto"/>
      </w:pPr>
      <w:r>
        <w:rPr>
          <w:rFonts w:ascii="宋体" w:hAnsi="宋体" w:eastAsia="宋体" w:cs="宋体"/>
          <w:color w:val="000"/>
          <w:sz w:val="28"/>
          <w:szCs w:val="28"/>
        </w:rPr>
        <w:t xml:space="preserve">举办学校读书活动总结范文5篇</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也为了让孩子们得以充分的发掘和遨游在知识的海洋，各校会开展读书活动。今天小编在这给大家整理了一些举办学校读书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举办学校读书活动总结范文1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&gt;举办学校读书活动总结范文2</w:t>
      </w:r>
    </w:p>
    <w:p>
      <w:pPr>
        <w:ind w:left="0" w:right="0" w:firstLine="560"/>
        <w:spacing w:before="450" w:after="450" w:line="312" w:lineRule="auto"/>
      </w:pPr>
      <w:r>
        <w:rPr>
          <w:rFonts w:ascii="宋体" w:hAnsi="宋体" w:eastAsia="宋体" w:cs="宋体"/>
          <w:color w:val="000"/>
          <w:sz w:val="28"/>
          <w:szCs w:val="28"/>
        </w:rPr>
        <w:t xml:space="preserve">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&gt;举办学校读书活动总结范文3</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&gt;举办学校读书活动总结范文4</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&gt;举办学校读书活动总结范文5</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2025-07-12T10:04:01+08:00</dcterms:created>
  <dcterms:modified xsi:type="dcterms:W3CDTF">2025-07-12T10:04:01+08:00</dcterms:modified>
</cp:coreProperties>
</file>

<file path=docProps/custom.xml><?xml version="1.0" encoding="utf-8"?>
<Properties xmlns="http://schemas.openxmlformats.org/officeDocument/2006/custom-properties" xmlns:vt="http://schemas.openxmlformats.org/officeDocument/2006/docPropsVTypes"/>
</file>