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净水站员工年终工作总结(精选10篇)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净水站员工年终工作总结120xx年，在上级主管部门及领导的正确领导下，公司做出了战略性的发展。&gt;一、以人为本，狠抓队伍建设为进一步提高服务水平，公司从接听电话、文明用语等服务规范入手，采用自学、集中讲解，以会代训等各种形式，积极组织职工认真...</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净水站员工年终工作总结1</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净水站员工年终工作总结2</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及20xx年的年初规划，在20xx年工作中，在这一年里我要更加要求自己，提高业务知识和与公司员工的良好沟通，有团队意识，多交流、多探讨，不断增强业务技能，本着公司的销售蒸蒸日上，提高客户满意度，同时提高我们个人收入，让我们共同努力，强化优质服务，积极争取完成销售任务,让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净水站员工年终工作总结3</w:t>
      </w:r>
    </w:p>
    <w:p>
      <w:pPr>
        <w:ind w:left="0" w:right="0" w:firstLine="560"/>
        <w:spacing w:before="450" w:after="450" w:line="312" w:lineRule="auto"/>
      </w:pPr>
      <w:r>
        <w:rPr>
          <w:rFonts w:ascii="宋体" w:hAnsi="宋体" w:eastAsia="宋体" w:cs="宋体"/>
          <w:color w:val="000"/>
          <w:sz w:val="28"/>
          <w:szCs w:val="28"/>
        </w:rPr>
        <w:t xml:space="preserve">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&gt;一、发挥能动铺设管网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xx年6月至20xx年4月，本人在XX水务公司安装部门从事供水管网的铺设工作，在部门领导的关心和指导下，我很快熟悉了管道施工工艺规程及施工规范。在对发XX小区、XX小区、XX小区等几个小区的供水网进行改造时，由于各别小区地形复杂，给现场测量和画平面图带来了难度，为了破解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&gt;二、严格履职规范项目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工作上，我能够严格履职，不断规范项目管理。20xx年4月至5月，本人在XX区域供水建设项目施工科，从事项目的开工通知，施工规范、进度，统计施工安装材料，管网测压，竣工验收，现场监督施工规范等工作，此项目以XX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&gt;三、努力学习提升技艺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xx年5月至11月在XX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&gt;四、立足岗位扎实开展监理工作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xx年11月至今，本人在XX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XX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净水站员工年终工作总结4</w:t>
      </w:r>
    </w:p>
    <w:p>
      <w:pPr>
        <w:ind w:left="0" w:right="0" w:firstLine="560"/>
        <w:spacing w:before="450" w:after="450" w:line="312" w:lineRule="auto"/>
      </w:pPr>
      <w:r>
        <w:rPr>
          <w:rFonts w:ascii="宋体" w:hAnsi="宋体" w:eastAsia="宋体" w:cs="宋体"/>
          <w:color w:val="000"/>
          <w:sz w:val="28"/>
          <w:szCs w:val="28"/>
        </w:rPr>
        <w:t xml:space="preserve">20xx年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200元。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200kva，停运了605#606#、409#410#水源单井使用的200k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在公司教育培训中心领导及水厂领导的大力支持下，水厂于20xx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自去年来就注重对软件资料的规范化管理，在全厂范围内开展了仿宋体“天天练”活动。今年水厂继续坚持此项活动并成功的举行了两次钢笔仿宋体书法比赛。分阶段、分层次进行全员性的钢笔仿宋体技法练习活动，并对优胜者给予经济奖励，促进了各项报表、记录迹的规范、工整。“仿宋体”练习的内涵的不仅仅在于练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在抓好生产经营的同时，水厂领导班子还时刻以“xx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xx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水厂不但要巩固20xx年取得的成绩，更要完成公司下达的各项生产经营指标，同时注重内部挖潜、外部增效。20xx年，水厂还要抓好hse、iso9001质量体系认证工作及提高职工素质加强培训工作。在设备管理方面，做好日常设备的一保、二保、三保及水池清洗、滤池维护、表阀井维护保养、管网巡线、配电系统维护保养等工作。争取在20xx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以上是我水厂20xx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xx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x月按照公司要求及现场环境的变化，污水厂再次组织员工进行了危险源辨识及防控措施的讨论，并在讨论的基础上，完成了污水厂危险源辨识及防控措施修订工作。xx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x月份，污水厂根据公司和环保局要求，将污水处理系统投运。为保证早日实现出水水质达标，污水厂进行了多种方案的尝试，但效果不明显。x月根据公司安排，对xx滤池进行改造。目前，改造工作已结束，正在进行运行调试和生物膜培养阶段。同时污水厂于x月xx日完成和第三方运营单位的对接工作，并按照环保局要求完成了在线监测站房的施工工作，实现了在线监测数据的上传。x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x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净水站员工年终工作总结6</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净水站员工年终工作总结7</w:t>
      </w:r>
    </w:p>
    <w:p>
      <w:pPr>
        <w:ind w:left="0" w:right="0" w:firstLine="560"/>
        <w:spacing w:before="450" w:after="450" w:line="312" w:lineRule="auto"/>
      </w:pPr>
      <w:r>
        <w:rPr>
          <w:rFonts w:ascii="宋体" w:hAnsi="宋体" w:eastAsia="宋体" w:cs="宋体"/>
          <w:color w:val="000"/>
          <w:sz w:val="28"/>
          <w:szCs w:val="28"/>
        </w:rPr>
        <w:t xml:space="preserve">近几年来，市委、市政府高度重视水污染防治工作，已连续四年部署开展水环境整治。今年是“十二五”水环境整治工作的最后一年，在市政府高度重视和全面部署下，各地区、各部门思想高度统一，不断加大工作力度，认真组织开展水环境整治的各项具体工作，水环境整治工作取得了明显进展和成效。现将我市xx年度水污染防治工作总结如下。</w:t>
      </w:r>
    </w:p>
    <w:p>
      <w:pPr>
        <w:ind w:left="0" w:right="0" w:firstLine="560"/>
        <w:spacing w:before="450" w:after="450" w:line="312" w:lineRule="auto"/>
      </w:pPr>
      <w:r>
        <w:rPr>
          <w:rFonts w:ascii="宋体" w:hAnsi="宋体" w:eastAsia="宋体" w:cs="宋体"/>
          <w:color w:val="000"/>
          <w:sz w:val="28"/>
          <w:szCs w:val="28"/>
        </w:rPr>
        <w:t xml:space="preserve">&gt;一、进展情况和成效</w:t>
      </w:r>
    </w:p>
    <w:p>
      <w:pPr>
        <w:ind w:left="0" w:right="0" w:firstLine="560"/>
        <w:spacing w:before="450" w:after="450" w:line="312" w:lineRule="auto"/>
      </w:pPr>
      <w:r>
        <w:rPr>
          <w:rFonts w:ascii="宋体" w:hAnsi="宋体" w:eastAsia="宋体" w:cs="宋体"/>
          <w:color w:val="000"/>
          <w:sz w:val="28"/>
          <w:szCs w:val="28"/>
        </w:rPr>
        <w:t xml:space="preserve">今年全市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196家，疏浚清淤河道554公里，治理规模化畜禽场388个，完成市区6个区块再分流、再截污，全市完成污水管线47公里。</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市人大决议的目标和时间要求，结合前三年的整治情况，今年各地都加大了治理力度。为确保任务落实，市政府在4月29日组织召开了全市水环境整治动员工作汇报会，对今年的水环境整治任务进行全面部署，把水环境整治工作列入为民办实事十件工作之一，明确工作要求，并与各县（市、区）政府，市建设、环保、水利以及农业部门签订了责任状，确保将任务分解落实到各级政府及相关部门，形成一级抓一级，层层抓落实的局面。4月20日，市委发起“清洁家园，和谐乡村（村居）活动，全面开展城乡环境整治。市环境污染整治办印发实施流域总磷控制方案。</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动员大会后，各地区、各部门立即对各项任务进一步分解、细化，并且定项目、定经费、定时间、定人员，倒排工程进度，确保按时保质完成各项工作。市委市政府主要领导多次督查水环境整治工作，市人大组织开展水污染防治“一法一条例”贯彻落实情况检查。市环保局不断加大环境执法力度，严厉查处环境违法行为。全市共出动执法人员31872人次，检查企业6285家次，立案查处718件，罚款万元。组织开展了建筑垃圾专项执法活动，严厉打击建筑泥浆乱排放行为。</w:t>
      </w:r>
    </w:p>
    <w:p>
      <w:pPr>
        <w:ind w:left="0" w:right="0" w:firstLine="560"/>
        <w:spacing w:before="450" w:after="450" w:line="312" w:lineRule="auto"/>
      </w:pPr>
      <w:r>
        <w:rPr>
          <w:rFonts w:ascii="宋体" w:hAnsi="宋体" w:eastAsia="宋体" w:cs="宋体"/>
          <w:color w:val="000"/>
          <w:sz w:val="28"/>
          <w:szCs w:val="28"/>
        </w:rPr>
        <w:t xml:space="preserve">xx年全市水环境整治任务完成情况具体如下：</w:t>
      </w:r>
    </w:p>
    <w:p>
      <w:pPr>
        <w:ind w:left="0" w:right="0" w:firstLine="560"/>
        <w:spacing w:before="450" w:after="450" w:line="312" w:lineRule="auto"/>
      </w:pPr>
      <w:r>
        <w:rPr>
          <w:rFonts w:ascii="宋体" w:hAnsi="宋体" w:eastAsia="宋体" w:cs="宋体"/>
          <w:color w:val="000"/>
          <w:sz w:val="28"/>
          <w:szCs w:val="28"/>
        </w:rPr>
        <w:t xml:space="preserve">截污工程建设方面：通过开展一、二、三级污水管网铺设、精细化截污、泵站建设、污水处理厂建设等工作全面提高污水收集率和污水处理能力。xx年全市其投入23910万元，完成污水管线铺设公里，精细化截污完成17个小区和118家单位，建设泵站1座。污水处理二期工程投入试运行，污水厂二期、污水厂二期已动工建设。、等污水处理厂已投入试运行，漩门污水处理厂主体工程基本完工，路桥滨海、仙居横溪、白塔污水处理工程动工建设，沿海等污水处理工程前期工作基本完成。污水处理厂除磷改造全面完成。污水处理厂中水回用工程已投入试运行，管线已完成20多公里。垃圾发电工程投入运行，垃圾焚烧发电工程主体工程基本建成，市区垃圾焚烧发电工程动工建设。</w:t>
      </w:r>
    </w:p>
    <w:p>
      <w:pPr>
        <w:ind w:left="0" w:right="0" w:firstLine="560"/>
        <w:spacing w:before="450" w:after="450" w:line="312" w:lineRule="auto"/>
      </w:pPr>
      <w:r>
        <w:rPr>
          <w:rFonts w:ascii="宋体" w:hAnsi="宋体" w:eastAsia="宋体" w:cs="宋体"/>
          <w:color w:val="000"/>
          <w:sz w:val="28"/>
          <w:szCs w:val="28"/>
        </w:rPr>
        <w:t xml:space="preserve">工业企业废水排放达标整治：根据工业污水排放量的实际情况，对沿河工业企业分别采取上污水处理设施、接入管网、搬迁或关停处理等治理措施。全市196家工业企业废水排放达标整治基本完成，共投入4395元。三山化工区污水已完成入网工作。开展省级工业园区和重点区域重点行业整治，完成了路桥两地土壤修复试点工作，完成了经济开发区、经济开发区、经济开发区和仙居工业园区整治，完成了电镀业、制鞋业、家具业、大麦屿工业区、仙居工艺品行业和橡胶业等重点行业重点区域整治，共涉及企业139家。工业布局和结构调整力度加大。天南化工厂和同兴印染有限公司已停产。县关停了县城周边７家医化企业。金属再生基地建设加快，已有45家企业入园，23家企企业土地招拍挂，并有２家企业动工建设。三个电镀园区已全部动工建设。</w:t>
      </w:r>
    </w:p>
    <w:p>
      <w:pPr>
        <w:ind w:left="0" w:right="0" w:firstLine="560"/>
        <w:spacing w:before="450" w:after="450" w:line="312" w:lineRule="auto"/>
      </w:pPr>
      <w:r>
        <w:rPr>
          <w:rFonts w:ascii="宋体" w:hAnsi="宋体" w:eastAsia="宋体" w:cs="宋体"/>
          <w:color w:val="000"/>
          <w:sz w:val="28"/>
          <w:szCs w:val="28"/>
        </w:rPr>
        <w:t xml:space="preserve">河道治理方面：通过河道疏浚提升河道净化能力。xx年全市共投入12840万元，疏浚清淤565公里。同时在葭芷泾、海门河、康平河开展水生态修复。</w:t>
      </w:r>
    </w:p>
    <w:p>
      <w:pPr>
        <w:ind w:left="0" w:right="0" w:firstLine="560"/>
        <w:spacing w:before="450" w:after="450" w:line="312" w:lineRule="auto"/>
      </w:pPr>
      <w:r>
        <w:rPr>
          <w:rFonts w:ascii="宋体" w:hAnsi="宋体" w:eastAsia="宋体" w:cs="宋体"/>
          <w:color w:val="000"/>
          <w:sz w:val="28"/>
          <w:szCs w:val="28"/>
        </w:rPr>
        <w:t xml:space="preserve">农业面源污染防治方面：开展沿河畜禽养殖场分别采取建沼气池、集中养殖、搬迁或关停治理和农药减量控害面源污染防治。xx年全市共投入2472万元，治理、搬迁或关停畜禽养殖场288家；另外12个农药减量控害增效工程基本完成，落实测土配方9个千亩方，推广测土配方面积万亩。</w:t>
      </w:r>
    </w:p>
    <w:p>
      <w:pPr>
        <w:ind w:left="0" w:right="0" w:firstLine="560"/>
        <w:spacing w:before="450" w:after="450" w:line="312" w:lineRule="auto"/>
      </w:pPr>
      <w:r>
        <w:rPr>
          <w:rFonts w:ascii="宋体" w:hAnsi="宋体" w:eastAsia="宋体" w:cs="宋体"/>
          <w:color w:val="000"/>
          <w:sz w:val="28"/>
          <w:szCs w:val="28"/>
        </w:rPr>
        <w:t xml:space="preserve">河道管护方面：市区所有平原河道和各县（市）城区段河道已建立了日常保洁机制；沿河村庄（社区）按照“三有”机制（有钱办事，有人干事，有章理事）要求建立了日常垃圾集中收集机制，全市清理存量垃圾32万吨。</w:t>
      </w:r>
    </w:p>
    <w:p>
      <w:pPr>
        <w:ind w:left="0" w:right="0" w:firstLine="560"/>
        <w:spacing w:before="450" w:after="450" w:line="312" w:lineRule="auto"/>
      </w:pPr>
      <w:r>
        <w:rPr>
          <w:rFonts w:ascii="宋体" w:hAnsi="宋体" w:eastAsia="宋体" w:cs="宋体"/>
          <w:color w:val="000"/>
          <w:sz w:val="28"/>
          <w:szCs w:val="28"/>
        </w:rPr>
        <w:t xml:space="preserve">农村生活污水治理方面：428个村庄完成农村生活污水治理任务。</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目前，市区确定的葭芷泾、海门河、西江、南官河４条试点河流整治方案已确定，计划用三年时间解决这些河流流域内的水污染问题，部分项目已在实施。二是认真按照跨行政区域河流交接断面水质保护管理考核要求，提高交接断面水质达标率。根据初步评估，我市交接断面考核为优秀。三是推进业企业废水治理设施第三方委托运营。在xx年试点基础上，推广第三方委托运营经验，目前已落实委托运营企业280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xx年，全市五大水系和湖库监测的89个县控以上断面中，Ⅰ～Ⅲ类水质断面53个，占（Ⅰ类，Ⅱ类，Ⅲ类）；Ⅳ类13个，占；Ⅴ类7个，占；劣Ⅴ类16个，占18%。与xx年同期相比，我市Ⅰ～Ⅲ类水断面数增加个百分点，Ⅴ～劣Ⅴ类断面数减少个百分点；满足水域功能的断面数增加个百分点，总体水质略有好转。其中，河网水质改善明显，水系、金清河网和湖库水质略有改善，河流水质保持稳定，河流水质有所变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当前水污染防治工作还存在以下的困难和问题。</w:t>
      </w:r>
    </w:p>
    <w:p>
      <w:pPr>
        <w:ind w:left="0" w:right="0" w:firstLine="560"/>
        <w:spacing w:before="450" w:after="450" w:line="312" w:lineRule="auto"/>
      </w:pPr>
      <w:r>
        <w:rPr>
          <w:rFonts w:ascii="宋体" w:hAnsi="宋体" w:eastAsia="宋体" w:cs="宋体"/>
          <w:color w:val="000"/>
          <w:sz w:val="28"/>
          <w:szCs w:val="28"/>
        </w:rPr>
        <w:t xml:space="preserve">（一）思想认识不够到位，环保意识有待加强</w:t>
      </w:r>
    </w:p>
    <w:p>
      <w:pPr>
        <w:ind w:left="0" w:right="0" w:firstLine="560"/>
        <w:spacing w:before="450" w:after="450" w:line="312" w:lineRule="auto"/>
      </w:pPr>
      <w:r>
        <w:rPr>
          <w:rFonts w:ascii="宋体" w:hAnsi="宋体" w:eastAsia="宋体" w:cs="宋体"/>
          <w:color w:val="000"/>
          <w:sz w:val="28"/>
          <w:szCs w:val="28"/>
        </w:rPr>
        <w:t xml:space="preserve">近年来，随着水环境整治工作的深入开展，各级政府、相关职能部门对此项工作的重视程度不断加深，但仍有少数领导干部思想认识还不够到位，工作以被动应付为主，部分地方仍存在盲目引资问题，不利于水环境整治工作的有效推进。群众的环保意识还不够强，沿河居民随意往河道倾倒废水、垃圾的现象还比较多，同时外来人口的急剧增加也给垃圾收集带来管理难题。部分企业主社会责任心不强，偷排、漏排污水现象仍有发生，未批先建项目屡禁不止。</w:t>
      </w:r>
    </w:p>
    <w:p>
      <w:pPr>
        <w:ind w:left="0" w:right="0" w:firstLine="560"/>
        <w:spacing w:before="450" w:after="450" w:line="312" w:lineRule="auto"/>
      </w:pPr>
      <w:r>
        <w:rPr>
          <w:rFonts w:ascii="宋体" w:hAnsi="宋体" w:eastAsia="宋体" w:cs="宋体"/>
          <w:color w:val="000"/>
          <w:sz w:val="28"/>
          <w:szCs w:val="28"/>
        </w:rPr>
        <w:t xml:space="preserve">（二）截污基础薄弱，环境质量后续改善支撑不足</w:t>
      </w:r>
    </w:p>
    <w:p>
      <w:pPr>
        <w:ind w:left="0" w:right="0" w:firstLine="560"/>
        <w:spacing w:before="450" w:after="450" w:line="312" w:lineRule="auto"/>
      </w:pPr>
      <w:r>
        <w:rPr>
          <w:rFonts w:ascii="宋体" w:hAnsi="宋体" w:eastAsia="宋体" w:cs="宋体"/>
          <w:color w:val="000"/>
          <w:sz w:val="28"/>
          <w:szCs w:val="28"/>
        </w:rPr>
        <w:t xml:space="preserve">污水处理工程建设进展不快，污水处理二期、污水处理二期及中心镇污水处理工程进展没有达到预期进度。部分地区特别是城中村、城乡结合部等区域污水管网覆盖率不高，管网铺设进度不快，生活污水直排现象仍然比较严重。</w:t>
      </w:r>
    </w:p>
    <w:p>
      <w:pPr>
        <w:ind w:left="0" w:right="0" w:firstLine="560"/>
        <w:spacing w:before="450" w:after="450" w:line="312" w:lineRule="auto"/>
      </w:pPr>
      <w:r>
        <w:rPr>
          <w:rFonts w:ascii="宋体" w:hAnsi="宋体" w:eastAsia="宋体" w:cs="宋体"/>
          <w:color w:val="000"/>
          <w:sz w:val="28"/>
          <w:szCs w:val="28"/>
        </w:rPr>
        <w:t xml:space="preserve">（三）政策处理有阻碍，资金投入压力大</w:t>
      </w:r>
    </w:p>
    <w:p>
      <w:pPr>
        <w:ind w:left="0" w:right="0" w:firstLine="560"/>
        <w:spacing w:before="450" w:after="450" w:line="312" w:lineRule="auto"/>
      </w:pPr>
      <w:r>
        <w:rPr>
          <w:rFonts w:ascii="宋体" w:hAnsi="宋体" w:eastAsia="宋体" w:cs="宋体"/>
          <w:color w:val="000"/>
          <w:sz w:val="28"/>
          <w:szCs w:val="28"/>
        </w:rPr>
        <w:t xml:space="preserve">部分工程由于遇到政策处理难题，延误了工程进度，例如污水泵站建设和农业面源污染防治涉及到拆迁、征地等土地政策处理，河道疏浚要涉及到淤泥堆放场政策处理等。水环境整治是一项公益性很强的社会工程，由于工程涉及面广、量大，筹资渠道不宽等原因，给各地的财政造成不小的压力。</w:t>
      </w:r>
    </w:p>
    <w:p>
      <w:pPr>
        <w:ind w:left="0" w:right="0" w:firstLine="560"/>
        <w:spacing w:before="450" w:after="450" w:line="312" w:lineRule="auto"/>
      </w:pPr>
      <w:r>
        <w:rPr>
          <w:rFonts w:ascii="宋体" w:hAnsi="宋体" w:eastAsia="宋体" w:cs="宋体"/>
          <w:color w:val="000"/>
          <w:sz w:val="28"/>
          <w:szCs w:val="28"/>
        </w:rPr>
        <w:t xml:space="preserve">（四）长效管理难度大，整治成果难以巩固</w:t>
      </w:r>
    </w:p>
    <w:p>
      <w:pPr>
        <w:ind w:left="0" w:right="0" w:firstLine="560"/>
        <w:spacing w:before="450" w:after="450" w:line="312" w:lineRule="auto"/>
      </w:pPr>
      <w:r>
        <w:rPr>
          <w:rFonts w:ascii="宋体" w:hAnsi="宋体" w:eastAsia="宋体" w:cs="宋体"/>
          <w:color w:val="000"/>
          <w:sz w:val="28"/>
          <w:szCs w:val="28"/>
        </w:rPr>
        <w:t xml:space="preserve">工业企业废水治理和畜禽养殖治理方面：通过近几年努力，全市建成了一大批废水处理设施，虽然部分实行在线监控和第三方委托运行，但由于人力物力因素，仍有大部分没有纳入，难以保证正常运行。</w:t>
      </w:r>
    </w:p>
    <w:p>
      <w:pPr>
        <w:ind w:left="0" w:right="0" w:firstLine="560"/>
        <w:spacing w:before="450" w:after="450" w:line="312" w:lineRule="auto"/>
      </w:pPr>
      <w:r>
        <w:rPr>
          <w:rFonts w:ascii="宋体" w:hAnsi="宋体" w:eastAsia="宋体" w:cs="宋体"/>
          <w:color w:val="000"/>
          <w:sz w:val="28"/>
          <w:szCs w:val="28"/>
        </w:rPr>
        <w:t xml:space="preserve">河道管护方面：水面保洁城乡差别较大，市区水面保洁成效较突出，但是支河、农村小河道等水面保洁效果不理想。</w:t>
      </w:r>
    </w:p>
    <w:p>
      <w:pPr>
        <w:ind w:left="0" w:right="0" w:firstLine="560"/>
        <w:spacing w:before="450" w:after="450" w:line="312" w:lineRule="auto"/>
      </w:pPr>
      <w:r>
        <w:rPr>
          <w:rFonts w:ascii="宋体" w:hAnsi="宋体" w:eastAsia="宋体" w:cs="宋体"/>
          <w:color w:val="000"/>
          <w:sz w:val="28"/>
          <w:szCs w:val="28"/>
        </w:rPr>
        <w:t xml:space="preserve">城镇污水处理方面：存在体制、机制上的问题，导致处理设施不能稳定达标排放。</w:t>
      </w:r>
    </w:p>
    <w:p>
      <w:pPr>
        <w:ind w:left="0" w:right="0" w:firstLine="560"/>
        <w:spacing w:before="450" w:after="450" w:line="312" w:lineRule="auto"/>
      </w:pPr>
      <w:r>
        <w:rPr>
          <w:rFonts w:ascii="宋体" w:hAnsi="宋体" w:eastAsia="宋体" w:cs="宋体"/>
          <w:color w:val="000"/>
          <w:sz w:val="28"/>
          <w:szCs w:val="28"/>
        </w:rPr>
        <w:t xml:space="preserve">农业面源治理方面：畜禽养殖治理深度不够，氨氮超标没有解决。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1、科学谋划“十二五”水环境整治工作</w:t>
      </w:r>
    </w:p>
    <w:p>
      <w:pPr>
        <w:ind w:left="0" w:right="0" w:firstLine="560"/>
        <w:spacing w:before="450" w:after="450" w:line="312" w:lineRule="auto"/>
      </w:pPr>
      <w:r>
        <w:rPr>
          <w:rFonts w:ascii="宋体" w:hAnsi="宋体" w:eastAsia="宋体" w:cs="宋体"/>
          <w:color w:val="000"/>
          <w:sz w:val="28"/>
          <w:szCs w:val="28"/>
        </w:rPr>
        <w:t xml:space="preserve">我市将继续加大投入力度，开展水环境整治工作，认真总结“十一五”期间水环境整治工作经验和教训，组织编制“十二五”流域和平原河网水污染防治规划，谋划好“十二五”水环境整治工作。</w:t>
      </w:r>
    </w:p>
    <w:p>
      <w:pPr>
        <w:ind w:left="0" w:right="0" w:firstLine="560"/>
        <w:spacing w:before="450" w:after="450" w:line="312" w:lineRule="auto"/>
      </w:pPr>
      <w:r>
        <w:rPr>
          <w:rFonts w:ascii="宋体" w:hAnsi="宋体" w:eastAsia="宋体" w:cs="宋体"/>
          <w:color w:val="000"/>
          <w:sz w:val="28"/>
          <w:szCs w:val="28"/>
        </w:rPr>
        <w:t xml:space="preserve">2、加大投入扎实推进水环境整治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理清投入机制和工作机制，加大投入，落实“河长制”试点工作，推进各项工程建设。重点做好以下工作：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加快推进和污水处理二期工程建设，争取在明年建成。加快污水处理厂整改，尽快发挥减排效应。加快省级中心镇和工业园区污水处理厂（站）建设，中心镇要全面建成污水处理厂，沿海工业城污水处理厂基本建成，大麦屿工业区污水处理厂动工建设。加快推进污水泵站和管网建设，提高污水处理厂负荷。中水回用工程全面投入使用。</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涉磷企业和全市涉重企业废水达标整治。推进工业集聚区废水集中治理，继续推行第三方委托运营模式。启动实施医化行业环境污染整治，力争完成水洋化工区关停，启动外沙区块发酵和合成项目关停、江口化工区提升、川南化工区整治、坡塘化工区搬迁和仙居城南化工区整治。</w:t>
      </w:r>
    </w:p>
    <w:p>
      <w:pPr>
        <w:ind w:left="0" w:right="0" w:firstLine="560"/>
        <w:spacing w:before="450" w:after="450" w:line="312" w:lineRule="auto"/>
      </w:pPr>
      <w:r>
        <w:rPr>
          <w:rFonts w:ascii="宋体" w:hAnsi="宋体" w:eastAsia="宋体" w:cs="宋体"/>
          <w:color w:val="000"/>
          <w:sz w:val="28"/>
          <w:szCs w:val="28"/>
        </w:rPr>
        <w:t xml:space="preserve">河道治理方面：积极推进河道疏浚，实施好栅岭汪调蓄工程等重点调蓄工程，确保完成规划任务。加大支河、农村小河道等的水面保洁力度。</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一是全面实施交接断面考核和河长制，积极创新水环境整治工作机制。把水环境整治工作列入市政府为民办实事工作、列入“两个社会”考核和生态市考核。</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河、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净水站员工年终工作总结8</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07年共完成楼房安装工程万平方米，铺设了新华路会堂北路景华大街董仲舒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一是以前有些抄表的同志责任心不强，素质不高，动机不纯，没有意识到抄表的重要性，以致态度不正，胡乱抄表，蒙混过关，二是部分抄表人员怕吃苦怕风吹日晒，遇到用户不在家便凭主观臆断编造数据完成任务，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净水站员工年终工作总结9</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东莞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在今年内我厂进行设备更新，我在最短的时间内熟悉</w:t>
      </w:r>
    </w:p>
    <w:p>
      <w:pPr>
        <w:ind w:left="0" w:right="0" w:firstLine="560"/>
        <w:spacing w:before="450" w:after="450" w:line="312" w:lineRule="auto"/>
      </w:pPr>
      <w:r>
        <w:rPr>
          <w:rFonts w:ascii="宋体" w:hAnsi="宋体" w:eastAsia="宋体" w:cs="宋体"/>
          <w:color w:val="000"/>
          <w:sz w:val="28"/>
          <w:szCs w:val="28"/>
        </w:rPr>
        <w:t xml:space="preserve">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净水站员工年终工作总结10</w:t>
      </w:r>
    </w:p>
    <w:p>
      <w:pPr>
        <w:ind w:left="0" w:right="0" w:firstLine="560"/>
        <w:spacing w:before="450" w:after="450" w:line="312" w:lineRule="auto"/>
      </w:pPr>
      <w:r>
        <w:rPr>
          <w:rFonts w:ascii="宋体" w:hAnsi="宋体" w:eastAsia="宋体" w:cs="宋体"/>
          <w:color w:val="000"/>
          <w:sz w:val="28"/>
          <w:szCs w:val="28"/>
        </w:rPr>
        <w:t xml:space="preserve">20**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xx年度经济责任制考核办法并实施。为全面完成20xx年公司工作的总体目标任务，通过多次调研和论证，制定了公司各部门《20xx年度经济责任制考核办法》。2月18日，在公司六届九次职工代表大会上，张支农经理分别与公司各二级部门签订了20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2025-07-27T13:11:23+08:00</dcterms:created>
  <dcterms:modified xsi:type="dcterms:W3CDTF">2025-07-27T13:11:23+08:00</dcterms:modified>
</cp:coreProperties>
</file>

<file path=docProps/custom.xml><?xml version="1.0" encoding="utf-8"?>
<Properties xmlns="http://schemas.openxmlformats.org/officeDocument/2006/custom-properties" xmlns:vt="http://schemas.openxmlformats.org/officeDocument/2006/docPropsVTypes"/>
</file>