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中等职业学校省级骨干教师培训总结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等职业学校省级骨干教师培训总结报告4篇作为一名骨干教师，我们应始终站在时代文化前沿的号手，把住时代文化发展的脉博，因此我们要不断学习，也要不断的进行培训，那么你怎么写一份中等职业学校省级骨干教师培训总结呢？你是否在找正准备撰写“中等职业学...</w:t>
      </w:r>
    </w:p>
    <w:p>
      <w:pPr>
        <w:ind w:left="0" w:right="0" w:firstLine="560"/>
        <w:spacing w:before="450" w:after="450" w:line="312" w:lineRule="auto"/>
      </w:pPr>
      <w:r>
        <w:rPr>
          <w:rFonts w:ascii="宋体" w:hAnsi="宋体" w:eastAsia="宋体" w:cs="宋体"/>
          <w:color w:val="000"/>
          <w:sz w:val="28"/>
          <w:szCs w:val="28"/>
        </w:rPr>
        <w:t xml:space="preserve">中等职业学校省级骨干教师培训总结报告4篇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中等职业学校省级骨干教师培训总结呢？你是否在找正准备撰写“中等职业学校省级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20_教师师德师风培训总结范文5篇</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2025-05-16T21:44:30+08:00</dcterms:created>
  <dcterms:modified xsi:type="dcterms:W3CDTF">2025-05-16T21:44:30+08:00</dcterms:modified>
</cp:coreProperties>
</file>

<file path=docProps/custom.xml><?xml version="1.0" encoding="utf-8"?>
<Properties xmlns="http://schemas.openxmlformats.org/officeDocument/2006/custom-properties" xmlns:vt="http://schemas.openxmlformats.org/officeDocument/2006/docPropsVTypes"/>
</file>