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关于学校体育老师工作总结 关于学校体育老师工作总结报告[推荐范文关于学校体育老师工作总结(精)篇]</w:t>
      </w:r>
      <w:bookmarkEnd w:id="1"/>
    </w:p>
    <w:p>
      <w:pPr>
        <w:jc w:val="center"/>
        <w:spacing w:before="0" w:after="450"/>
      </w:pPr>
      <w:r>
        <w:rPr>
          <w:rFonts w:ascii="Arial" w:hAnsi="Arial" w:eastAsia="Arial" w:cs="Arial"/>
          <w:color w:val="999999"/>
          <w:sz w:val="20"/>
          <w:szCs w:val="20"/>
        </w:rPr>
        <w:t xml:space="preserve">来源：会员投稿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学校体育老师工作总结(精)一我校有一至六年级现有12个教学班，在校学生178多人，现有教职工16多人。我校以《学校体育工作条例》为指导，认真贯彻体育课标的要求，有组织、有计划地开展教育教学、科研活动。学校坚持“健康第一”、“以人为本”理...</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关于学校体育老师工作总结(精)一（关于学校体育老师工作总结范文）</w:t>
      </w:r>
    </w:p>
    <w:p>
      <w:pPr>
        <w:ind w:left="0" w:right="0" w:firstLine="560"/>
        <w:spacing w:before="450" w:after="450" w:line="312" w:lineRule="auto"/>
      </w:pPr>
      <w:r>
        <w:rPr>
          <w:rFonts w:ascii="宋体" w:hAnsi="宋体" w:eastAsia="宋体" w:cs="宋体"/>
          <w:color w:val="000"/>
          <w:sz w:val="28"/>
          <w:szCs w:val="28"/>
        </w:rPr>
        <w:t xml:space="preserve">我校有一至六年级现有12个教学班，在校学生178多人，现有教职工16多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我校把体育教育工作纳入到学校整体工作计划之中，建立了校长领导、教导主任负责体育卫生工作制度。学校领导在教师会上向全体教职工传达文件精神，认识此次专项检查是贯彻党的教育方针，促进和加强学校体育工作的重要措施，并组织全体教师学习《学校体育工作条例》。通过学习，大家都提高了认识，统一了思想，决心共同把体育专项检查工作做好。</w:t>
      </w:r>
    </w:p>
    <w:p>
      <w:pPr>
        <w:ind w:left="0" w:right="0" w:firstLine="560"/>
        <w:spacing w:before="450" w:after="450" w:line="312" w:lineRule="auto"/>
      </w:pPr>
      <w:r>
        <w:rPr>
          <w:rFonts w:ascii="宋体" w:hAnsi="宋体" w:eastAsia="宋体" w:cs="宋体"/>
          <w:color w:val="000"/>
          <w:sz w:val="28"/>
          <w:szCs w:val="28"/>
        </w:rPr>
        <w:t xml:space="preserve">为了更好地完成这项工作，学校制定了体育专项检查工作方案。我们采取自下而上的办法，先由广大教师对照条例和规程进行个人自查，再对照资料目录中的内容进行自查，最后由学校体育组协同教导处认真细致地进行全校自查，并收集、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目前，我校有6名兼职体育教师，其中大专学历3人。我校教研组每学期都要组织开展专题研究课观摩和研讨活动。并积极参加镇进行的乒乓球、校园舞、跳绳等评比活动，我校还获得镇乒乓球比赛第二名，镇校园舞二等奖的好成绩。通过这些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学校谋发展，硬件是关键。以创建教育现代化学校为契机，在经济许可的前提下，我校积极添加各项体育器材。学校在资金面紧缺的情况下，仍多方努力，坚持对体育活动场地进行改造完善，计划规划排球场、篮球场、100米跑道等活动场地，能满足师生进之间的感情。</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关于学校体育老师工作总结(精)二（关于学校体育老师工作总结怎么写）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共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内涵、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关于学校体育老师工作总结(精)三（关于学校体育老师工作总结报告）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务实创新的工作作风，以提高体育教学质量，促进学生健康成长为根本;切实提升学校体育工作整体工作的影响力与作用力，不断丰富我校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1、上好体育常规课，有组织，有内容，有方法，有风格，有吸引力，有质量意识，有检测。严格规范体育课堂行为要求，确保体育教学的顺利开展并做好规定项目的考核。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1、逐步建立“以校为本”的教学研究制度，改进和加强体育教教学工作，形成良好机制，促进教师专业化发展。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班级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要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近年来，我校体育运动队在市比赛中成绩优异，要再接再厉。本学期要做到早选苗，早训练。认真制定训练计划，抓好运动队的日常管理，较为科学系统地对学生进行训练。</w:t>
      </w:r>
    </w:p>
    <w:p>
      <w:pPr>
        <w:ind w:left="0" w:right="0" w:firstLine="560"/>
        <w:spacing w:before="450" w:after="450" w:line="312" w:lineRule="auto"/>
      </w:pPr>
      <w:r>
        <w:rPr>
          <w:rFonts w:ascii="宋体" w:hAnsi="宋体" w:eastAsia="宋体" w:cs="宋体"/>
          <w:color w:val="000"/>
          <w:sz w:val="28"/>
          <w:szCs w:val="28"/>
        </w:rPr>
        <w:t xml:space="preserve">以上就是关于关于学校体育老师工作总结范文,关于学校体育老师工作总结怎么写,关于学校体育老师工作总结报告,学校体育教师工作总结,体育老师工作总结2024,体育教师工作总结范文模板大全,体育老师工作汇报,2024年体育教师学期工作总结,体育老师工作小结300字,体育老师学期教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2025-05-01T08:00:58+08:00</dcterms:created>
  <dcterms:modified xsi:type="dcterms:W3CDTF">2025-05-01T08:00:58+08:00</dcterms:modified>
</cp:coreProperties>
</file>

<file path=docProps/custom.xml><?xml version="1.0" encoding="utf-8"?>
<Properties xmlns="http://schemas.openxmlformats.org/officeDocument/2006/custom-properties" xmlns:vt="http://schemas.openxmlformats.org/officeDocument/2006/docPropsVTypes"/>
</file>