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学校物业月度工作总结[精品推荐9篇]</w:t>
      </w:r>
      <w:bookmarkEnd w:id="1"/>
    </w:p>
    <w:p>
      <w:pPr>
        <w:jc w:val="center"/>
        <w:spacing w:before="0" w:after="450"/>
      </w:pPr>
      <w:r>
        <w:rPr>
          <w:rFonts w:ascii="Arial" w:hAnsi="Arial" w:eastAsia="Arial" w:cs="Arial"/>
          <w:color w:val="999999"/>
          <w:sz w:val="20"/>
          <w:szCs w:val="20"/>
        </w:rPr>
        <w:t xml:space="preserve">来源：会员投稿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物业月度工作总结一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鉴此，...</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学校物业月度工作总结一（）</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201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这次活动一共用了5天的时间(201x年12月20日——201x年12月24日)。本次活动流程如下：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最后，感谢社联的支持!期待爱心协会下个学期更加精彩的活动!也提前祝大家新年快乐!希望201x年爱心协会的云南之行可以顺利进行。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学校物业月度工作总结二</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学校物业月度工作总结三</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学校物业月度工作总结四</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学校物业月度工作总结五</w:t>
      </w:r>
    </w:p>
    <w:p>
      <w:pPr>
        <w:ind w:left="0" w:right="0" w:firstLine="560"/>
        <w:spacing w:before="450" w:after="450" w:line="312" w:lineRule="auto"/>
      </w:pPr>
      <w:r>
        <w:rPr>
          <w:rFonts w:ascii="宋体" w:hAnsi="宋体" w:eastAsia="宋体" w:cs="宋体"/>
          <w:color w:val="000"/>
          <w:sz w:val="28"/>
          <w:szCs w:val="28"/>
        </w:rPr>
        <w:t xml:space="preserve">大施“学校平安月”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一次组织动员。应用升旗仪式讲话，对全校师生进行平安鼓吹教导，多主题运动的开展进行动员，号召师生积极介入。一周广播平安鼓吹。每天课间休息光阴、课外运动光阴，通过学校“校园广播”节目，对全校师生进行平安教导。一次平安大反省。学校平安办、各年级组、各班对所属范围进行一次全面的平安反省，发明隐患实时申报，实时妥善处置。向全校师生印发一份平安鼓吹教导材料，并组织学习。组织一场平安讲座。开展一次消防平安知识培训及演练。进行一次运动专题总结。确定造诣，查找问题，探寻办理问题的有效步伐等方面的平安教导。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学校物业月度工作总结六</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学校物业月度工作总结七</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学校物业月度工作总结八</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学校物业月度工作总结九</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2025-05-09T20:55:54+08:00</dcterms:created>
  <dcterms:modified xsi:type="dcterms:W3CDTF">2025-05-09T20:55:54+08:00</dcterms:modified>
</cp:coreProperties>
</file>

<file path=docProps/custom.xml><?xml version="1.0" encoding="utf-8"?>
<Properties xmlns="http://schemas.openxmlformats.org/officeDocument/2006/custom-properties" xmlns:vt="http://schemas.openxmlformats.org/officeDocument/2006/docPropsVTypes"/>
</file>