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学校信访稳定排查工作总结(必备3篇)</w:t>
      </w:r>
      <w:bookmarkEnd w:id="1"/>
    </w:p>
    <w:p>
      <w:pPr>
        <w:jc w:val="center"/>
        <w:spacing w:before="0" w:after="450"/>
      </w:pPr>
      <w:r>
        <w:rPr>
          <w:rFonts w:ascii="Arial" w:hAnsi="Arial" w:eastAsia="Arial" w:cs="Arial"/>
          <w:color w:val="999999"/>
          <w:sz w:val="20"/>
          <w:szCs w:val="20"/>
        </w:rPr>
        <w:t xml:space="preserve">来源：网络  作者：独酌月影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信访稳定排查工作总结1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学校信访稳定排查工作总结1</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校的信访工作，从站在实践三个代表重要思想的高度，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一年来，我们以十七届五中、六中全会精神为指导，坚持从最广大人民群众的根本利益出发，创造性地做好新时期组织部门的信访工作，主动把握大局，明确责任，突出重点，畅通渠道，规范管理，与时俱进，把信访工作作为一项重要政治任务来完成，有效地配合了区委、区政府的中心工作，维护了社会的安定团结。下面就是本人的工作总结：</w:t>
      </w:r>
    </w:p>
    <w:p>
      <w:pPr>
        <w:ind w:left="0" w:right="0" w:firstLine="560"/>
        <w:spacing w:before="450" w:after="450" w:line="312" w:lineRule="auto"/>
      </w:pPr>
      <w:r>
        <w:rPr>
          <w:rFonts w:ascii="宋体" w:hAnsi="宋体" w:eastAsia="宋体" w:cs="宋体"/>
          <w:color w:val="000"/>
          <w:sz w:val="28"/>
          <w:szCs w:val="28"/>
        </w:rPr>
        <w:t xml:space="preserve">一、我区组织部信访工作的基本情况</w:t>
      </w:r>
    </w:p>
    <w:p>
      <w:pPr>
        <w:ind w:left="0" w:right="0" w:firstLine="560"/>
        <w:spacing w:before="450" w:after="450" w:line="312" w:lineRule="auto"/>
      </w:pPr>
      <w:r>
        <w:rPr>
          <w:rFonts w:ascii="宋体" w:hAnsi="宋体" w:eastAsia="宋体" w:cs="宋体"/>
          <w:color w:val="000"/>
          <w:sz w:val="28"/>
          <w:szCs w:val="28"/>
        </w:rPr>
        <w:t xml:space="preserve">20xx年，我们继续加大对信访工作的领导力度，提高工作效率，共受理来信来访件，其中来信0件，来访件，办结件，办结率达100%。一年来，由于我部领导高度重视，及时研究、督办，全年没有发生一起因组织工作而引起的群体上访、越级上方的恶性事件。为全区的社会稳定和经济发展奠定了较为坚实的基础。</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针对今年信访的特点和原因，我们加大了信访工作的力度，主要有以下一些做法和体会：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一是加强学习，提高对做好信访工作重要性的认识。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人员牢固树立群众利益无小事的观点，本着高度的责任心，对群众反映的问题，按政策能解决的，想方设法及时解决;按政策不能解决的，及时做好解释说服工作，给群众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学校信访稳定排查工作总结2</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一、机构健全, 制定化解方案。</w:t>
      </w:r>
    </w:p>
    <w:p>
      <w:pPr>
        <w:ind w:left="0" w:right="0" w:firstLine="560"/>
        <w:spacing w:before="450" w:after="450" w:line="312" w:lineRule="auto"/>
      </w:pPr>
      <w:r>
        <w:rPr>
          <w:rFonts w:ascii="宋体" w:hAnsi="宋体" w:eastAsia="宋体" w:cs="宋体"/>
          <w:color w:val="000"/>
          <w:sz w:val="28"/>
          <w:szCs w:val="28"/>
        </w:rPr>
        <w:t xml:space="preserve">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w:t>
      </w:r>
    </w:p>
    <w:p>
      <w:pPr>
        <w:ind w:left="0" w:right="0" w:firstLine="560"/>
        <w:spacing w:before="450" w:after="450" w:line="312" w:lineRule="auto"/>
      </w:pPr>
      <w:r>
        <w:rPr>
          <w:rFonts w:ascii="宋体" w:hAnsi="宋体" w:eastAsia="宋体" w:cs="宋体"/>
          <w:color w:val="000"/>
          <w:sz w:val="28"/>
          <w:szCs w:val="28"/>
        </w:rPr>
        <w:t xml:space="preserve">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w:t>
      </w:r>
    </w:p>
    <w:p>
      <w:pPr>
        <w:ind w:left="0" w:right="0" w:firstLine="560"/>
        <w:spacing w:before="450" w:after="450" w:line="312" w:lineRule="auto"/>
      </w:pPr>
      <w:r>
        <w:rPr>
          <w:rFonts w:ascii="宋体" w:hAnsi="宋体" w:eastAsia="宋体" w:cs="宋体"/>
          <w:color w:val="000"/>
          <w:sz w:val="28"/>
          <w:szCs w:val="28"/>
        </w:rPr>
        <w:t xml:space="preserve">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学校信访稳定排查工作总结3</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_理论和“”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2025-06-18T02:04:09+08:00</dcterms:created>
  <dcterms:modified xsi:type="dcterms:W3CDTF">2025-06-18T02:04:09+08:00</dcterms:modified>
</cp:coreProperties>
</file>

<file path=docProps/custom.xml><?xml version="1.0" encoding="utf-8"?>
<Properties xmlns="http://schemas.openxmlformats.org/officeDocument/2006/custom-properties" xmlns:vt="http://schemas.openxmlformats.org/officeDocument/2006/docPropsVTypes"/>
</file>