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学校创建卫生先进工作总结(通用4篇)</w:t>
      </w:r>
      <w:bookmarkEnd w:id="1"/>
    </w:p>
    <w:p>
      <w:pPr>
        <w:jc w:val="center"/>
        <w:spacing w:before="0" w:after="450"/>
      </w:pPr>
      <w:r>
        <w:rPr>
          <w:rFonts w:ascii="Arial" w:hAnsi="Arial" w:eastAsia="Arial" w:cs="Arial"/>
          <w:color w:val="999999"/>
          <w:sz w:val="20"/>
          <w:szCs w:val="20"/>
        </w:rPr>
        <w:t xml:space="preserve">来源：网络  作者：独影花开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创建卫生先进工作总结1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w:t>
      </w:r>
    </w:p>
    <w:p>
      <w:pPr>
        <w:ind w:left="0" w:right="0" w:firstLine="560"/>
        <w:spacing w:before="450" w:after="450" w:line="312" w:lineRule="auto"/>
      </w:pPr>
      <w:r>
        <w:rPr>
          <w:rFonts w:ascii="黑体" w:hAnsi="黑体" w:eastAsia="黑体" w:cs="黑体"/>
          <w:color w:val="000000"/>
          <w:sz w:val="36"/>
          <w:szCs w:val="36"/>
          <w:b w:val="1"/>
          <w:bCs w:val="1"/>
        </w:rPr>
        <w:t xml:space="preserve">学校创建卫生先进工作总结1</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学校创建卫生先进工作总结2</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&gt;1、健全卫生组织管理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&gt;2、制定卫生管理制度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&gt;3、健全卫生职责制，把卫生职责落实到班、到人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&gt;4、加强卫生保健宣传教育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&gt;5、加强卫生监督力度，提高卫生管理效果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学校创建卫生先进工作总结3</w:t>
      </w:r>
    </w:p>
    <w:p>
      <w:pPr>
        <w:ind w:left="0" w:right="0" w:firstLine="560"/>
        <w:spacing w:before="450" w:after="450" w:line="312" w:lineRule="auto"/>
      </w:pPr>
      <w:r>
        <w:rPr>
          <w:rFonts w:ascii="宋体" w:hAnsi="宋体" w:eastAsia="宋体" w:cs="宋体"/>
          <w:color w:val="000"/>
          <w:sz w:val="28"/>
          <w:szCs w:val="28"/>
        </w:rPr>
        <w:t xml:space="preserve">为切实加强学校饮用水卫生管理和传染病防控工作，保障广大师生身体健康和生命安全，依据《_传染病防治法》、《学校卫生工作条例》、《生活饮用水卫生监督管理办法》、《国家学校体育卫生条件试行基本标准》等法律法规，围绕学校卫生监督工作存在的突出问题，海兴县卫生监督所于20xx年7月-10月对我县内10家中学、33家小学、35家幼儿园进行了专项监督检查，现将监督检查情况汇总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1、学校饮用水卫生：主要是检查学校是否建立饮用水卫生管理制度，饮用水是否有专人管理，是否有卫生防护措施，学校是否对校园饮用水卫生定期检查，是否定期清洗消毒。</w:t>
      </w:r>
    </w:p>
    <w:p>
      <w:pPr>
        <w:ind w:left="0" w:right="0" w:firstLine="560"/>
        <w:spacing w:before="450" w:after="450" w:line="312" w:lineRule="auto"/>
      </w:pPr>
      <w:r>
        <w:rPr>
          <w:rFonts w:ascii="宋体" w:hAnsi="宋体" w:eastAsia="宋体" w:cs="宋体"/>
          <w:color w:val="000"/>
          <w:sz w:val="28"/>
          <w:szCs w:val="28"/>
        </w:rPr>
        <w:t xml:space="preserve">2、学校传染病防控：主要检查了学校、幼儿园办理入学手续时，预防接种证查验及疫苗漏种儿童补种情况，是否按要求开展晨检、传染病登记、病好复课查验等工作，是否有专（兼）职传染病疫情报告人，并按要求报送疫情情况，在校学生健康档案建立情况及学生学习生活场所空气流通状况。</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1、学校饮用水卫生：6所学校使用市政供水或乡镇供水，余氯检测符合标准，农村学校无消毒设施；13所学校未建立学校饮用水卫生管理制度；部分学校没有指定人员专职（或兼职）管理校园饮水卫生。</w:t>
      </w:r>
    </w:p>
    <w:p>
      <w:pPr>
        <w:ind w:left="0" w:right="0" w:firstLine="560"/>
        <w:spacing w:before="450" w:after="450" w:line="312" w:lineRule="auto"/>
      </w:pPr>
      <w:r>
        <w:rPr>
          <w:rFonts w:ascii="宋体" w:hAnsi="宋体" w:eastAsia="宋体" w:cs="宋体"/>
          <w:color w:val="000"/>
          <w:sz w:val="28"/>
          <w:szCs w:val="28"/>
        </w:rPr>
        <w:t xml:space="preserve">2、传染病防控：大部分学校传染病管理制度的可操作性不高，没有专（兼）职传染病疫情信息报告员，没有坚持开展晨检、传染病登记、病愈复课查验等相关工作。由于涉及收费问题，在此次检查中学校都没有建立学生健康档案。</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为进一步加强学校饮用水卫生和传染病防治工作，各学校应因地制宜，制定完善学校传染病的监测与预警制度；制定具体的、可操作性的突发公共卫生事件应急处理预案；配备专（兼）职卫生管理人员；建立和完善新生入学接种证查验登记制度。</w:t>
      </w:r>
    </w:p>
    <w:p>
      <w:pPr>
        <w:ind w:left="0" w:right="0" w:firstLine="560"/>
        <w:spacing w:before="450" w:after="450" w:line="312" w:lineRule="auto"/>
      </w:pPr>
      <w:r>
        <w:rPr>
          <w:rFonts w:ascii="宋体" w:hAnsi="宋体" w:eastAsia="宋体" w:cs="宋体"/>
          <w:color w:val="000"/>
          <w:sz w:val="28"/>
          <w:szCs w:val="28"/>
        </w:rPr>
        <w:t xml:space="preserve">2、进一步加强_门与教育部门的.密切协作。进一步加强对学校卫生安全的监督检查与指导，加强信息交流，密切与教育部门的协作，相互配合，相互支持，共同形成合力。增强监管实效，促进学校卫生工作水平不断提高。</w:t>
      </w:r>
    </w:p>
    <w:p>
      <w:pPr>
        <w:ind w:left="0" w:right="0" w:firstLine="560"/>
        <w:spacing w:before="450" w:after="450" w:line="312" w:lineRule="auto"/>
      </w:pPr>
      <w:r>
        <w:rPr>
          <w:rFonts w:ascii="宋体" w:hAnsi="宋体" w:eastAsia="宋体" w:cs="宋体"/>
          <w:color w:val="000"/>
          <w:sz w:val="28"/>
          <w:szCs w:val="28"/>
        </w:rPr>
        <w:t xml:space="preserve">3、强化责任追究制度，建立建全学校卫生安全监管工作的长效机制。进一步加强对卫生工作的领导和管理，强化学校法人是学校卫生安全第一责任人意识，切实把卫生安全工作列入学校日常工作日程。普及卫生安全知识，提高师生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学校创建卫生先进工作总结4</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&gt;三、加强环境建设，提供安全卫生生存空间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2025-07-13T02:51:57+08:00</dcterms:created>
  <dcterms:modified xsi:type="dcterms:W3CDTF">2025-07-13T02:51:57+08:00</dcterms:modified>
</cp:coreProperties>
</file>

<file path=docProps/custom.xml><?xml version="1.0" encoding="utf-8"?>
<Properties xmlns="http://schemas.openxmlformats.org/officeDocument/2006/custom-properties" xmlns:vt="http://schemas.openxmlformats.org/officeDocument/2006/docPropsVTypes"/>
</file>