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2024学校小手拉大手防溺水活动总结</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小手拉大手防溺水活动总结大全5篇活动总结可以帮助我们去评估这次活动的效果和成果，为今后类似活动的策划和执行提供丰富的经验和教训。以下是小编整理的学校小手拉大手防溺水活动总结，欢迎大家借鉴与参考!20_学校小手拉大手防溺水活动总结（...</w:t>
      </w:r>
    </w:p>
    <w:p>
      <w:pPr>
        <w:ind w:left="0" w:right="0" w:firstLine="560"/>
        <w:spacing w:before="450" w:after="450" w:line="312" w:lineRule="auto"/>
      </w:pPr>
      <w:r>
        <w:rPr>
          <w:rFonts w:ascii="宋体" w:hAnsi="宋体" w:eastAsia="宋体" w:cs="宋体"/>
          <w:color w:val="000"/>
          <w:sz w:val="28"/>
          <w:szCs w:val="28"/>
        </w:rPr>
        <w:t xml:space="preserve">20_学校小手拉大手防溺水活动总结大全5篇</w:t>
      </w:r>
    </w:p>
    <w:p>
      <w:pPr>
        <w:ind w:left="0" w:right="0" w:firstLine="560"/>
        <w:spacing w:before="450" w:after="450" w:line="312" w:lineRule="auto"/>
      </w:pPr>
      <w:r>
        <w:rPr>
          <w:rFonts w:ascii="宋体" w:hAnsi="宋体" w:eastAsia="宋体" w:cs="宋体"/>
          <w:color w:val="000"/>
          <w:sz w:val="28"/>
          <w:szCs w:val="28"/>
        </w:rPr>
        <w:t xml:space="preserve">活动总结可以帮助我们去评估这次活动的效果和成果，为今后类似活动的策划和执行提供丰富的经验和教训。以下是小编整理的学校小手拉大手防溺水活动总结，欢迎大家借鉴与参考!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20_学校小手拉大手防溺水活动总结（精选篇1）</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20_学校小手拉大手防溺水活动总结（精选篇2）</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w:t>
      </w:r>
    </w:p>
    <w:p>
      <w:pPr>
        <w:ind w:left="0" w:right="0" w:firstLine="560"/>
        <w:spacing w:before="450" w:after="450" w:line="312" w:lineRule="auto"/>
      </w:pPr>
      <w:r>
        <w:rPr>
          <w:rFonts w:ascii="宋体" w:hAnsi="宋体" w:eastAsia="宋体" w:cs="宋体"/>
          <w:color w:val="000"/>
          <w:sz w:val="28"/>
          <w:szCs w:val="28"/>
        </w:rPr>
        <w:t xml:space="preserve">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w:t>
      </w:r>
    </w:p>
    <w:p>
      <w:pPr>
        <w:ind w:left="0" w:right="0" w:firstLine="560"/>
        <w:spacing w:before="450" w:after="450" w:line="312" w:lineRule="auto"/>
      </w:pPr>
      <w:r>
        <w:rPr>
          <w:rFonts w:ascii="宋体" w:hAnsi="宋体" w:eastAsia="宋体" w:cs="宋体"/>
          <w:color w:val="000"/>
          <w:sz w:val="28"/>
          <w:szCs w:val="28"/>
        </w:rPr>
        <w:t xml:space="preserve">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2．向全体学生家长印发了《关于学生安全致家长的一封信》，共3520份，对家庭教育提出了建议和要求，将溺水安全教育送上门、进到户，教育宣传工作深入到了每个学生家中。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4．各校利用黑板报专栏，以宣传防溺水基本常识为主题，进行了宣传，再次浓厚了安全教育氛围，共出版板报专栏53版。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6．制订了严明的防溺水班级安全公约，进一步规范了学生行为，要求相互监督，自觉遵守。每个班级设立了一个安全信息员，共102人。</w:t>
      </w:r>
    </w:p>
    <w:p>
      <w:pPr>
        <w:ind w:left="0" w:right="0" w:firstLine="560"/>
        <w:spacing w:before="450" w:after="450" w:line="312" w:lineRule="auto"/>
      </w:pPr>
      <w:r>
        <w:rPr>
          <w:rFonts w:ascii="宋体" w:hAnsi="宋体" w:eastAsia="宋体" w:cs="宋体"/>
          <w:color w:val="000"/>
          <w:sz w:val="28"/>
          <w:szCs w:val="28"/>
        </w:rPr>
        <w:t xml:space="preserve">7．各校共发有825条安全警示短信给每位学生家长，提醒家长尽到对子女的监护责任。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20_学校小手拉大手防溺水活动总结（精选篇3）</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20_学校小手拉大手防溺水活动总结（精选篇5）</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三，将在20-20_年的班级间活动中开展预防溺水的专门教育，宣传预防溺水的知识，提高学生对预防溺水教育的认识。并安排学生办“防溺水，珍爱生命”手抄报，进一步强化学生安全意识。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2025-07-15T16:29:31+08:00</dcterms:created>
  <dcterms:modified xsi:type="dcterms:W3CDTF">2025-07-15T16:29:31+08:00</dcterms:modified>
</cp:coreProperties>
</file>

<file path=docProps/custom.xml><?xml version="1.0" encoding="utf-8"?>
<Properties xmlns="http://schemas.openxmlformats.org/officeDocument/2006/custom-properties" xmlns:vt="http://schemas.openxmlformats.org/officeDocument/2006/docPropsVTypes"/>
</file>