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2024学校我们的节日端午活动总结</w:t>
      </w:r>
      <w:bookmarkEnd w:id="1"/>
    </w:p>
    <w:p>
      <w:pPr>
        <w:jc w:val="center"/>
        <w:spacing w:before="0" w:after="450"/>
      </w:pPr>
      <w:r>
        <w:rPr>
          <w:rFonts w:ascii="Arial" w:hAnsi="Arial" w:eastAsia="Arial" w:cs="Arial"/>
          <w:color w:val="999999"/>
          <w:sz w:val="20"/>
          <w:szCs w:val="20"/>
        </w:rPr>
        <w:t xml:space="preserve">来源：网络  作者：烟雨蒙蒙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_学校我们的节日端午活动总结范文5篇在传统文化的影响下，端午节还有许多民俗活动，如踩高跷、蹴鞠比赛等，这些活动都是非常有趣的，让人们在忙碌的生活中得到放松和享受。以下是小编整理的学校我们的节日端午活动总结，欢迎大家借鉴与参考!20_学校...</w:t>
      </w:r>
    </w:p>
    <w:p>
      <w:pPr>
        <w:ind w:left="0" w:right="0" w:firstLine="560"/>
        <w:spacing w:before="450" w:after="450" w:line="312" w:lineRule="auto"/>
      </w:pPr>
      <w:r>
        <w:rPr>
          <w:rFonts w:ascii="宋体" w:hAnsi="宋体" w:eastAsia="宋体" w:cs="宋体"/>
          <w:color w:val="000"/>
          <w:sz w:val="28"/>
          <w:szCs w:val="28"/>
        </w:rPr>
        <w:t xml:space="preserve">20_学校我们的节日端午活动总结范文5篇</w:t>
      </w:r>
    </w:p>
    <w:p>
      <w:pPr>
        <w:ind w:left="0" w:right="0" w:firstLine="560"/>
        <w:spacing w:before="450" w:after="450" w:line="312" w:lineRule="auto"/>
      </w:pPr>
      <w:r>
        <w:rPr>
          <w:rFonts w:ascii="宋体" w:hAnsi="宋体" w:eastAsia="宋体" w:cs="宋体"/>
          <w:color w:val="000"/>
          <w:sz w:val="28"/>
          <w:szCs w:val="28"/>
        </w:rPr>
        <w:t xml:space="preserve">在传统文化的影响下，端午节还有许多民俗活动，如踩高跷、蹴鞠比赛等，这些活动都是非常有趣的，让人们在忙碌的生活中得到放松和享受。以下是小编整理的学校我们的节日端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20_学校我们的节日端午活动总结篇1</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20_学校我们的节日端午活动总结篇2</w:t>
      </w:r>
    </w:p>
    <w:p>
      <w:pPr>
        <w:ind w:left="0" w:right="0" w:firstLine="560"/>
        <w:spacing w:before="450" w:after="450" w:line="312" w:lineRule="auto"/>
      </w:pPr>
      <w:r>
        <w:rPr>
          <w:rFonts w:ascii="宋体" w:hAnsi="宋体" w:eastAsia="宋体" w:cs="宋体"/>
          <w:color w:val="000"/>
          <w:sz w:val="28"/>
          <w:szCs w:val="28"/>
        </w:rPr>
        <w:t xml:space="preserve">5月22日13：30，“缅怀屈原精神，弘扬民族气节”——学院20__年学生端午节活动于成功举办。现就活动开展情况总结如下：</w:t>
      </w:r>
    </w:p>
    <w:p>
      <w:pPr>
        <w:ind w:left="0" w:right="0" w:firstLine="560"/>
        <w:spacing w:before="450" w:after="450" w:line="312" w:lineRule="auto"/>
      </w:pPr>
      <w:r>
        <w:rPr>
          <w:rFonts w:ascii="宋体" w:hAnsi="宋体" w:eastAsia="宋体" w:cs="宋体"/>
          <w:color w:val="000"/>
          <w:sz w:val="28"/>
          <w:szCs w:val="28"/>
        </w:rPr>
        <w:t xml:space="preserve">活动伊始，教授为本次活动致辞，他提到弘扬传统文化，最重要的就是要继承中华精神和中华气节。当代大学生要做有气节、有精神、有文化的新一代的知识分子。接下来，焦艳副校长宣布活动开始，焦艳副校长在开场中说道：“这栋大楼是我们学院入驻中华文化国际研修园所修建的楼，能在中华文化国际研修园拥有一栋研究楼的__高校是很少的，这栋研究楼以后会承接我们学校各文科类学院有关传统文化传承的各类活动。”据悉学院是学院首个获得来这里举办学生活动资格的学院。接着，是节目表演时间。第一个朗诵节目《屈原祭》由学院老师代表与学生代表共同表演，最后一句“呜呼哀哉，尚飨。”后全场寂静，为这位伟大的爱国诗人默哀。令人眼前一亮的是舞蹈《礼仪之邦》，一袭红色汉服学院的.女生们用舞蹈的方式为大家展示了中华的礼仪文化。</w:t>
      </w:r>
    </w:p>
    <w:p>
      <w:pPr>
        <w:ind w:left="0" w:right="0" w:firstLine="560"/>
        <w:spacing w:before="450" w:after="450" w:line="312" w:lineRule="auto"/>
      </w:pPr>
      <w:r>
        <w:rPr>
          <w:rFonts w:ascii="宋体" w:hAnsi="宋体" w:eastAsia="宋体" w:cs="宋体"/>
          <w:color w:val="000"/>
          <w:sz w:val="28"/>
          <w:szCs w:val="28"/>
        </w:rPr>
        <w:t xml:space="preserve">最后引起全场注目的节目是古筝独奏《渔舟唱晚》，一曲毕后，应全场观众要求又加弹了一曲，表演者方得下舞台。最后，赵忠璇教授为本次活动作总结。到此，本次活动顺利结束。</w:t>
      </w:r>
    </w:p>
    <w:p>
      <w:pPr>
        <w:ind w:left="0" w:right="0" w:firstLine="560"/>
        <w:spacing w:before="450" w:after="450" w:line="312" w:lineRule="auto"/>
      </w:pPr>
      <w:r>
        <w:rPr>
          <w:rFonts w:ascii="宋体" w:hAnsi="宋体" w:eastAsia="宋体" w:cs="宋体"/>
          <w:color w:val="000"/>
          <w:sz w:val="28"/>
          <w:szCs w:val="28"/>
        </w:rPr>
        <w:t xml:space="preserve">活动结束后，记者采访到古筝独奏《渔舟唱晚》的表演者16思政的韦章肖同学，她说：“古筝作为传统乐器的一种，是我们中华民族智慧的结晶，我希望有更多的人和我一起将这种传统艺术发扬光大。”焦艳副校长在最后对此类活动表示赞许，她希望同学们以后多举办此类活动，学校会大力支持此类弘扬中国传统文化、传承中华民族精神的活动。</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20_学校我们的节日端午活动总结篇3</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决定以此为契机，开展“我们的节日——端午节”主题活动。意在弘扬中国优秀文化传统，丰富学生的精神文化生活，培育和弘扬社会主义核心价值观。通过此活动，将端午这一传统节日的相关文化根植于学生心中。期待我们的孩子们能沐浴着丰厚多彩的传统文化，经典文化阳光地成长。</w:t>
      </w:r>
    </w:p>
    <w:p>
      <w:pPr>
        <w:ind w:left="0" w:right="0" w:firstLine="560"/>
        <w:spacing w:before="450" w:after="450" w:line="312" w:lineRule="auto"/>
      </w:pPr>
      <w:r>
        <w:rPr>
          <w:rFonts w:ascii="宋体" w:hAnsi="宋体" w:eastAsia="宋体" w:cs="宋体"/>
          <w:color w:val="000"/>
          <w:sz w:val="28"/>
          <w:szCs w:val="28"/>
        </w:rPr>
        <w:t xml:space="preserve">我们一年级的小学生们也行动起来了，通过与学生一起探讨，我班决定开展“画端午”为主题的绘画活动。根据学生年龄尚小的特点，收集资料有困难，我们老师齐心协力帮学生找到了很多资料和图片。结合这些资料，每个学生构想出自己想要画的内容，然后再画在纸上，最后选拔出优秀作品。学生们通过绘画的形式把端午节的特色“赛龙舟”“吃粽子”以活泼可爱的`姿势展现出来。虽然效果还有些稚嫩，但对于端午节的传统文化的熏陶深深扎根于学生心中。</w:t>
      </w:r>
    </w:p>
    <w:p>
      <w:pPr>
        <w:ind w:left="0" w:right="0" w:firstLine="560"/>
        <w:spacing w:before="450" w:after="450" w:line="312" w:lineRule="auto"/>
      </w:pPr>
      <w:r>
        <w:rPr>
          <w:rFonts w:ascii="宋体" w:hAnsi="宋体" w:eastAsia="宋体" w:cs="宋体"/>
          <w:color w:val="000"/>
          <w:sz w:val="28"/>
          <w:szCs w:val="28"/>
        </w:rPr>
        <w:t xml:space="preserve">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20_学校我们的节日端午活动总结篇4</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20_学校我们的节日端午活动总结篇5</w:t>
      </w:r>
    </w:p>
    <w:p>
      <w:pPr>
        <w:ind w:left="0" w:right="0" w:firstLine="560"/>
        <w:spacing w:before="450" w:after="450" w:line="312" w:lineRule="auto"/>
      </w:pPr>
      <w:r>
        <w:rPr>
          <w:rFonts w:ascii="宋体" w:hAnsi="宋体" w:eastAsia="宋体" w:cs="宋体"/>
          <w:color w:val="000"/>
          <w:sz w:val="28"/>
          <w:szCs w:val="28"/>
        </w:rPr>
        <w:t xml:space="preserve">6月19日，幼儿园开展了端午主题活动之快乐包粽子活动，中大班的小朋友和老师一齐亲手包粽子，而小班的小朋友则自由参观，有的小朋友还用心参与进来呢，大家都体验到了包粽子的快乐。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透过老师的讲解，孩子们了解了端午节的来历及好处，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在这个有好处的活动中，孩子们在浓浓的节日气氛里学习了包粽子，既锻炼和发展了幼儿的动手潜力，又增进幼儿对中国传统文化的了解，获益匪浅。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2025-05-03T07:43:54+08:00</dcterms:created>
  <dcterms:modified xsi:type="dcterms:W3CDTF">2025-05-03T07:43:54+08:00</dcterms:modified>
</cp:coreProperties>
</file>

<file path=docProps/custom.xml><?xml version="1.0" encoding="utf-8"?>
<Properties xmlns="http://schemas.openxmlformats.org/officeDocument/2006/custom-properties" xmlns:vt="http://schemas.openxmlformats.org/officeDocument/2006/docPropsVTypes"/>
</file>