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行政管理实践报告范文(精选4篇)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行政管理实践报告范文1高校生行政管理社会实践报告虽然短短几天的支教，但对于每个支教老师来说，是一次难得的磨练。要求我们能吃苦耐劳，而且意志力要坚强，我们去那里的目的是想把我们所懂得的知识交给他们，把城市的东西带给乡下的孩子。同时我们也是抱着...</w:t>
      </w:r>
    </w:p>
    <w:p>
      <w:pPr>
        <w:ind w:left="0" w:right="0" w:firstLine="560"/>
        <w:spacing w:before="450" w:after="450" w:line="312" w:lineRule="auto"/>
      </w:pPr>
      <w:r>
        <w:rPr>
          <w:rFonts w:ascii="黑体" w:hAnsi="黑体" w:eastAsia="黑体" w:cs="黑体"/>
          <w:color w:val="000000"/>
          <w:sz w:val="36"/>
          <w:szCs w:val="36"/>
          <w:b w:val="1"/>
          <w:bCs w:val="1"/>
        </w:rPr>
        <w:t xml:space="preserve">行政管理实践报告范文1</w:t>
      </w:r>
    </w:p>
    <w:p>
      <w:pPr>
        <w:ind w:left="0" w:right="0" w:firstLine="560"/>
        <w:spacing w:before="450" w:after="450" w:line="312" w:lineRule="auto"/>
      </w:pPr>
      <w:r>
        <w:rPr>
          <w:rFonts w:ascii="宋体" w:hAnsi="宋体" w:eastAsia="宋体" w:cs="宋体"/>
          <w:color w:val="000"/>
          <w:sz w:val="28"/>
          <w:szCs w:val="28"/>
        </w:rPr>
        <w:t xml:space="preserve">高校生行政管理社会实践报告</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在大学经过两年半的专业课学习，在掌握了一定的理论基础知识的前提下，为了进一步巩固理论知识，将理论与实践有机地结合起来，本人于7月3日至8月23日在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w:t>
      </w:r>
    </w:p>
    <w:p>
      <w:pPr>
        <w:ind w:left="0" w:right="0" w:firstLine="560"/>
        <w:spacing w:before="450" w:after="450" w:line="312" w:lineRule="auto"/>
      </w:pPr>
      <w:r>
        <w:rPr>
          <w:rFonts w:ascii="宋体" w:hAnsi="宋体" w:eastAsia="宋体" w:cs="宋体"/>
          <w:color w:val="000"/>
          <w:sz w:val="28"/>
          <w:szCs w:val="28"/>
        </w:rPr>
        <w:t xml:space="preserve">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通过校方倡导暑假社会实践的活动，我踊跃参加，这对于一个大学生来说是一次不可多得的社会实践的机会，对于毕业后找工作也是有一个帮助，于是我在20**年x月xx日到xx电讯移动厅自荐。通过这次实践更让我掌握了解到营销技巧，心有体会，特以此写下的社会实践报告。</w:t>
      </w:r>
    </w:p>
    <w:p>
      <w:pPr>
        <w:ind w:left="0" w:right="0" w:firstLine="560"/>
        <w:spacing w:before="450" w:after="450" w:line="312" w:lineRule="auto"/>
      </w:pPr>
      <w:r>
        <w:rPr>
          <w:rFonts w:ascii="宋体" w:hAnsi="宋体" w:eastAsia="宋体" w:cs="宋体"/>
          <w:color w:val="000"/>
          <w:sz w:val="28"/>
          <w:szCs w:val="28"/>
        </w:rPr>
        <w:t xml:space="preserve">关键词 实习地点 办公室文员几点建议</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7月10日，也就是我从家里赶回学校的第二天。这天早上八点多我们便跟着许老师，来到了xx区团委。正式开始了我们的暑期实习。</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新港集团是全国最大的专业生产高档覆膜建筑模板及高、中档胶合板为主的企业，座落在城北侧-南坊办事处。集团占地面积40万平方米，建筑面积22万平方米，下设10家分公司，包括新港木业发展有限公司、新港胶业有限公司、新港贝斯特国际贸易有限公司、新港房地产开发有限公司等等，现有员工多名。集团生产技术力量雄厚，设备先进，坚持“以人为本，发展创新”的指导思想：靠科技求发展、以质量求生存、向管理要效益。生产各种规格覆膜板及胶合板30多万立方米，年产值亿元人民币。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在众多国内大型建筑公司和木业公司的鼓励和支持下，新港集团和国家_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是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这样理论和实践才能有机结合，个人能力才能全面提升。</w:t>
      </w:r>
    </w:p>
    <w:p>
      <w:pPr>
        <w:ind w:left="0" w:right="0" w:firstLine="560"/>
        <w:spacing w:before="450" w:after="450" w:line="312" w:lineRule="auto"/>
      </w:pPr>
      <w:r>
        <w:rPr>
          <w:rFonts w:ascii="宋体" w:hAnsi="宋体" w:eastAsia="宋体" w:cs="宋体"/>
          <w:color w:val="000"/>
          <w:sz w:val="28"/>
          <w:szCs w:val="28"/>
        </w:rPr>
        <w:t xml:space="preserve">(3)强调品牌，行货店有着质量三包，有专门的维修部，售后有保障。水货有翻新，有二手，难以判断。一般看手机是不是行货机，可以有以下几点。盒子外面的数字，手机装电池的内部，以及在手机界面输入*#06#得出的号码，这3个号码若能对得上表明有可能不是翻新机，当然还有结合机型外部，气味等。</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另外，大学生由于个人的阅历、知识结构不同，相对各自实践的新环境均有各自的特点与优势，在正确认识自己的同时，要扎实工作，充分发挥优势帮助解决问题，而不是“炫耀”优势，要做到少评论、少争论、少议论。因为“金无足赤、人无完人”，优势是相对的，而我们的目的是“受教育、长才干、做贡献”。只有这样，才能赢得人们的尊重，才能“拾遗补缺”、补己之短，才能发挥特长、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行政管理实践报告范文2</w:t>
      </w:r>
    </w:p>
    <w:p>
      <w:pPr>
        <w:ind w:left="0" w:right="0" w:firstLine="560"/>
        <w:spacing w:before="450" w:after="450" w:line="312" w:lineRule="auto"/>
      </w:pPr>
      <w:r>
        <w:rPr>
          <w:rFonts w:ascii="宋体" w:hAnsi="宋体" w:eastAsia="宋体" w:cs="宋体"/>
          <w:color w:val="000"/>
          <w:sz w:val="28"/>
          <w:szCs w:val="28"/>
        </w:rPr>
        <w:t xml:space="preserve">1.迎合社会发展要求</w:t>
      </w:r>
    </w:p>
    <w:p>
      <w:pPr>
        <w:ind w:left="0" w:right="0" w:firstLine="560"/>
        <w:spacing w:before="450" w:after="450" w:line="312" w:lineRule="auto"/>
      </w:pPr>
      <w:r>
        <w:rPr>
          <w:rFonts w:ascii="宋体" w:hAnsi="宋体" w:eastAsia="宋体" w:cs="宋体"/>
          <w:color w:val="000"/>
          <w:sz w:val="28"/>
          <w:szCs w:val="28"/>
        </w:rPr>
        <w:t xml:space="preserve">随着社会经济体系的快速发展，原始的行政管理方式已经不能迎合社会发展要求，当前企业采用的行政管理方式应该具备多样化特点，为了迎合时代发展变化，企业应该将行政管理方式进行优化和创新。结合当前情况来说，我国正处于发展阶段，在实现行政管理方式创新过程中，更应该迎合时代发展要求，站在法制角度下，将法制化理念融合到行政管理方式创新环节中，从而满足政策体系改革需求。因此，实现行政管理方式的优化和创新，可以更好推动我国社会经济的稳定发展。</w:t>
      </w:r>
    </w:p>
    <w:p>
      <w:pPr>
        <w:ind w:left="0" w:right="0" w:firstLine="560"/>
        <w:spacing w:before="450" w:after="450" w:line="312" w:lineRule="auto"/>
      </w:pPr>
      <w:r>
        <w:rPr>
          <w:rFonts w:ascii="宋体" w:hAnsi="宋体" w:eastAsia="宋体" w:cs="宋体"/>
          <w:color w:val="000"/>
          <w:sz w:val="28"/>
          <w:szCs w:val="28"/>
        </w:rPr>
        <w:t xml:space="preserve">2.实现行政民主化</w:t>
      </w:r>
    </w:p>
    <w:p>
      <w:pPr>
        <w:ind w:left="0" w:right="0" w:firstLine="560"/>
        <w:spacing w:before="450" w:after="450" w:line="312" w:lineRule="auto"/>
      </w:pPr>
      <w:r>
        <w:rPr>
          <w:rFonts w:ascii="宋体" w:hAnsi="宋体" w:eastAsia="宋体" w:cs="宋体"/>
          <w:color w:val="000"/>
          <w:sz w:val="28"/>
          <w:szCs w:val="28"/>
        </w:rPr>
        <w:t xml:space="preserve">针对原始行政管理方式来说，具有一定的强制性，要是实现行政管理方式的优化和创新，在某种程度上可以促进行政工作的民主性。在开展行政管理工作时，可以实现企业和职工的交流互动，而原始的行政管理形式，要求企业职工的被动接受，企业和职工之间存在不平等性，这样很容易激发职工的反感情绪，更不用说民主。但是，实现行政管理方式创新的主要作用就是对企业和职工之间的关系进行协调，因此，在落实过程中，应该秉持公民、民主原则，让企业职工更容易的接受，同时实现行政目标的落实，在此环节中，主要将行政民主特性进行展现[1]。所以，实现行政管理形式的创新，在某种程度上就是推动行政工作更具民主性，从而让企业职工更加容易认可和接受。</w:t>
      </w:r>
    </w:p>
    <w:p>
      <w:pPr>
        <w:ind w:left="0" w:right="0" w:firstLine="560"/>
        <w:spacing w:before="450" w:after="450" w:line="312" w:lineRule="auto"/>
      </w:pPr>
      <w:r>
        <w:rPr>
          <w:rFonts w:ascii="黑体" w:hAnsi="黑体" w:eastAsia="黑体" w:cs="黑体"/>
          <w:color w:val="000000"/>
          <w:sz w:val="36"/>
          <w:szCs w:val="36"/>
          <w:b w:val="1"/>
          <w:bCs w:val="1"/>
        </w:rPr>
        <w:t xml:space="preserve">行政管理实践报告范文3</w:t>
      </w:r>
    </w:p>
    <w:p>
      <w:pPr>
        <w:ind w:left="0" w:right="0" w:firstLine="560"/>
        <w:spacing w:before="450" w:after="450" w:line="312" w:lineRule="auto"/>
      </w:pPr>
      <w:r>
        <w:rPr>
          <w:rFonts w:ascii="宋体" w:hAnsi="宋体" w:eastAsia="宋体" w:cs="宋体"/>
          <w:color w:val="000"/>
          <w:sz w:val="28"/>
          <w:szCs w:val="28"/>
        </w:rPr>
        <w:t xml:space="preserve">大家有帮助，让我们一起来阅读吧!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20xx年xx月1日至x月1日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社会实践内容与要求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黑体" w:hAnsi="黑体" w:eastAsia="黑体" w:cs="黑体"/>
          <w:color w:val="000000"/>
          <w:sz w:val="36"/>
          <w:szCs w:val="36"/>
          <w:b w:val="1"/>
          <w:bCs w:val="1"/>
        </w:rPr>
        <w:t xml:space="preserve">行政管理实践报告范文4</w:t>
      </w:r>
    </w:p>
    <w:p>
      <w:pPr>
        <w:ind w:left="0" w:right="0" w:firstLine="560"/>
        <w:spacing w:before="450" w:after="450" w:line="312" w:lineRule="auto"/>
      </w:pPr>
      <w:r>
        <w:rPr>
          <w:rFonts w:ascii="宋体" w:hAnsi="宋体" w:eastAsia="宋体" w:cs="宋体"/>
          <w:color w:val="000"/>
          <w:sz w:val="28"/>
          <w:szCs w:val="28"/>
        </w:rPr>
        <w:t xml:space="preserve">一是加强学习，提高依法行政的意识。20XX年要继续加强干部职工对于法律知识的学习，提高广大职工依法行政的意识，进而有利于住房公积金事业的发展，切实为百姓谋福利。</w:t>
      </w:r>
    </w:p>
    <w:p>
      <w:pPr>
        <w:ind w:left="0" w:right="0" w:firstLine="560"/>
        <w:spacing w:before="450" w:after="450" w:line="312" w:lineRule="auto"/>
      </w:pPr>
      <w:r>
        <w:rPr>
          <w:rFonts w:ascii="宋体" w:hAnsi="宋体" w:eastAsia="宋体" w:cs="宋体"/>
          <w:color w:val="000"/>
          <w:sz w:val="28"/>
          <w:szCs w:val="28"/>
        </w:rPr>
        <w:t xml:space="preserve">二是强化执法，密切联系，确保各项业务顺利实施。加强与银行，法院等相关部门的联系，确保住房公积金贷款、还贷业务及时有效地进行。</w:t>
      </w:r>
    </w:p>
    <w:p>
      <w:pPr>
        <w:ind w:left="0" w:right="0" w:firstLine="560"/>
        <w:spacing w:before="450" w:after="450" w:line="312" w:lineRule="auto"/>
      </w:pPr>
      <w:r>
        <w:rPr>
          <w:rFonts w:ascii="宋体" w:hAnsi="宋体" w:eastAsia="宋体" w:cs="宋体"/>
          <w:color w:val="000"/>
          <w:sz w:val="28"/>
          <w:szCs w:val="28"/>
        </w:rPr>
        <w:t xml:space="preserve">今年暑期，是我大学生涯的第一个暑期。在这之前的暑期，都是在补课中度过。作为一个大学生，历时2个月的暑期，无疑是一个了解社会，规划未来的绝好机会。我是一个学经济管理的学生，那么我未来职业的选择，应该面向的是企业或者公司，但是，我对行政管理工作也很有兴趣，况且，经济管理和行政管理应该有相同之处，而且，作为一个经济管理人员，了解并熟悉行政管理工作内容和工作流程，会对经济管理工作起到事半功倍之效，基于上述考量，我把我人生的第一次工作实践放在区机关，通过一个月的亲身体验，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一、工作实践内容</w:t>
      </w:r>
    </w:p>
    <w:p>
      <w:pPr>
        <w:ind w:left="0" w:right="0" w:firstLine="560"/>
        <w:spacing w:before="450" w:after="450" w:line="312" w:lineRule="auto"/>
      </w:pPr>
      <w:r>
        <w:rPr>
          <w:rFonts w:ascii="宋体" w:hAnsi="宋体" w:eastAsia="宋体" w:cs="宋体"/>
          <w:color w:val="000"/>
          <w:sz w:val="28"/>
          <w:szCs w:val="28"/>
        </w:rPr>
        <w:t xml:space="preserve">我在宣教室见习，这个部门有两位老师，她们都很热情地帮助我，我也仔细、虚心地学。我发现，作为一个区级行政管理部门，它的工作对象直接面对的是街道、社区以及辖区居民，它的工作内容是把上级要求，利用一定的措施，贯彻落实下去。同时，还要参与到全市统一的工作中工。主要工作内容：执行办公设备、公共设施的日常管理和维护;执行办公用品及日常用品的采购、发放管理;执行档案的归档管理;执行固定资产及低值易耗品的管理;执行各种费用的控制交纳;执行公司对外关系建立维护;执行突发事件处理;执行秘书事务管理;执行后勤管理;执行行政日常事务处理;执行上级交办事务等。注意事项这个比较难回答，最主要就是你要有眼色，做在领导想之前才是最高境界。做事的时候多想想为什么要这样做，做的好不好，还有什么做的不好的地方，学会自我反思工作可以说是千头万绪、纷繁复杂，每天都面临着大量的、琐碎的、不起眼的事务。</w:t>
      </w:r>
    </w:p>
    <w:p>
      <w:pPr>
        <w:ind w:left="0" w:right="0" w:firstLine="560"/>
        <w:spacing w:before="450" w:after="450" w:line="312" w:lineRule="auto"/>
      </w:pPr>
      <w:r>
        <w:rPr>
          <w:rFonts w:ascii="宋体" w:hAnsi="宋体" w:eastAsia="宋体" w:cs="宋体"/>
          <w:color w:val="000"/>
          <w:sz w:val="28"/>
          <w:szCs w:val="28"/>
        </w:rPr>
        <w:t xml:space="preserve">二、工作实践经过</w:t>
      </w:r>
    </w:p>
    <w:p>
      <w:pPr>
        <w:ind w:left="0" w:right="0" w:firstLine="560"/>
        <w:spacing w:before="450" w:after="450" w:line="312" w:lineRule="auto"/>
      </w:pPr>
      <w:r>
        <w:rPr>
          <w:rFonts w:ascii="宋体" w:hAnsi="宋体" w:eastAsia="宋体" w:cs="宋体"/>
          <w:color w:val="000"/>
          <w:sz w:val="28"/>
          <w:szCs w:val="28"/>
        </w:rPr>
        <w:t xml:space="preserve">三、工作实践体会</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将来从事的实际工作中，可能会遇到书本上没学到的，又可能是书本上的知识一点都用不上的情况。通过这次实践，我对行政管理有了一些粗浅的认识：行政管理主要有管理、协调、服务三大功能;其中管理是主干，协调是核心，服务是根本。总而言之，行政管理的实质就是服务。从“管理“方面来说，行政部门不能满足于在日常事务的层次上做好领导的“参谋和助手“，还必须在实际工作中有结合实际的应对措施，成为领导不可缺少的“高参和臂膀“。从“协调“方面来说，行政管理者不能简单地以传达领导的命令、完成领导交办的任务为满足;也不能凭借自己在行政过程中的独特地位对各个部门颐指气使，以权压人。行政部门应主动做好上与下、左与右、里与外的沟通，在充分沟通的基础上做好协调。没有充分沟通的协调不成为真正的协调。 从“服务“上说，行政部门要甘当幕后英雄的角色。因为行政服务干得再出色，毕竟是服务于群众的最终目的的。行政管理的理想境界应该是“润物细无声“，要反对利用自己对行政资源的支配权只顾为自己谋取私利或便利的行为，特别要反对把行政部门变成“门难进，脸难看，事难办“的官府衙门。管理是要执行制度的;但执行制度也是一门艺术，并不一定要搞得剑拔弩张，刀光剑影。特别是在高素质人才集中的地方，更要注意对人的尊重。行政工作要做得有人情味。</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2025-05-11T07:37:19+08:00</dcterms:created>
  <dcterms:modified xsi:type="dcterms:W3CDTF">2025-05-11T07:37:19+08:00</dcterms:modified>
</cp:coreProperties>
</file>

<file path=docProps/custom.xml><?xml version="1.0" encoding="utf-8"?>
<Properties xmlns="http://schemas.openxmlformats.org/officeDocument/2006/custom-properties" xmlns:vt="http://schemas.openxmlformats.org/officeDocument/2006/docPropsVTypes"/>
</file>