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市场部员工自我鉴定该（专业14篇）</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是对学习成果和经验教训的总结和反思。如何成为一个优秀的团队成员？通过阅读这些总结范文，我们可以了解到不同人对同一事件的观点和体会，增加我们的思考角度。市场部员工自我鉴定该篇一自我鉴定是一个人对某一特定时间段内的学习和工作生活等表现的自我总结...</w:t>
      </w:r>
    </w:p>
    <w:p>
      <w:pPr>
        <w:ind w:left="0" w:right="0" w:firstLine="560"/>
        <w:spacing w:before="450" w:after="450" w:line="312" w:lineRule="auto"/>
      </w:pPr>
      <w:r>
        <w:rPr>
          <w:rFonts w:ascii="宋体" w:hAnsi="宋体" w:eastAsia="宋体" w:cs="宋体"/>
          <w:color w:val="000"/>
          <w:sz w:val="28"/>
          <w:szCs w:val="28"/>
        </w:rPr>
        <w:t xml:space="preserve">是对学习成果和经验教训的总结和反思。如何成为一个优秀的团队成员？通过阅读这些总结范文，我们可以了解到不同人对同一事件的观点和体会，增加我们的思考角度。</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市场部员工自我鉴定该篇一</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可以给我们下一阶段的学习生活做指导，因此十分有必须要写一份自我鉴定哦。那么自我鉴定有什么格式呢？下面是小编精心整理的市场部主管自我鉴定，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市场部员工自我鉴定该篇二</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鉴定本学期的教学经验，找出差距，取长补短，进一步提高教学质量，取得更大的成绩，特将本学期的数学教学工作进行如下鉴定：</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市场部员工自我鉴定该篇三</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市场部员工自我鉴定该篇四</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转眼已经到年末，根据自身的实际情景，我对自我xx年这一年工作做出了评定和鉴定，提出了需要改善的地方以及解决方法。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鉴定，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鉴定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2、工作还有潜力没有全部发挥，需要改善工作方法;3、对于平时的培训及会议记录是有，但只是流于形式，没有最终的鉴定，采用和实施。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3、在培训和会议之后学会鉴定和分析，分析出自我目前的工作问题，鉴定出自我如何更好的执行和布置工作。在实施之前做好充足的准备，将计划详细，实施的时候就比较简便。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以上就是我对xx年全年的工作鉴定，在工作鉴定中分析出自我工作中存在的各种问题，对明年的工作计划和目标有很大的帮忙。接下来我会认真完成明年的工作，为自我的目标而努力!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市场部员工自我鉴定该篇五</w:t>
      </w:r>
    </w:p>
    <w:p>
      <w:pPr>
        <w:ind w:left="0" w:right="0" w:firstLine="560"/>
        <w:spacing w:before="450" w:after="450" w:line="312" w:lineRule="auto"/>
      </w:pPr>
      <w:r>
        <w:rPr>
          <w:rFonts w:ascii="宋体" w:hAnsi="宋体" w:eastAsia="宋体" w:cs="宋体"/>
          <w:color w:val="000"/>
          <w:sz w:val="28"/>
          <w:szCs w:val="28"/>
        </w:rPr>
        <w:t xml:space="preserve">今年来，坚持以科学发展观为指导，以提高能源利用率为核心，突出节能降耗，加快资源利用，推进清洁生产，深化循环经济工作，逐步完善节能政策，强化监督管理，加大整治力度，扎实推进节能减排工作的开展。1-9月份规模以上工业产值138.2亿元，同比增长45%，规模以上工业企业耗用标准煤91729吨，同比上升10%。其中耗用原煤46059吨，同比上升8%，成品油6505吨，同比下降5%，热力79931吨，同比下降9%，电力26661万kwh，同比上升18%，万元工业增加值耗标煤0.28吨，同比下降24%，万元工业增加值耗电806kwh，同比下降18%。其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1.抓目标，强化管理职责。</w:t>
      </w:r>
    </w:p>
    <w:p>
      <w:pPr>
        <w:ind w:left="0" w:right="0" w:firstLine="560"/>
        <w:spacing w:before="450" w:after="450" w:line="312" w:lineRule="auto"/>
      </w:pPr>
      <w:r>
        <w:rPr>
          <w:rFonts w:ascii="宋体" w:hAnsi="宋体" w:eastAsia="宋体" w:cs="宋体"/>
          <w:color w:val="000"/>
          <w:sz w:val="28"/>
          <w:szCs w:val="28"/>
        </w:rPr>
        <w:t xml:space="preserve">今年来，海陵区紧紧围绕市政府下达单位地区生产总值能耗比上年下降5%，万元工业增加值能耗比上年下降6.5%，节能降耗目标任务，专题召开会议，区政府和经贸委分别与各镇(街道)、区直属工业签订了目标职责书，制定下发《区节能工作意见和节能工作考核细则》进一步明确目标，落实职责，层层分解落实考核指标，各镇(街道)及有关部门把节能减排指标纳入经济社会发展综合鉴定及年度考核体系，纳入干部政绩考核范围，今年全区工业经济考核加大节能减排工作的比重，并实行一票否决，实行节能工作问责制，做到职责明确，职责到人，工作到位，考核措施到位，进一步完善节能减排目标考核体系，做到检查有标准，考核有依据，压力层层传递，职能部门建立了节能减排工作例会制度，健全组织，加强指导，加大督查考核力度，紧紧围绕节能减排指标，切实抓好节能减排目标的落实。</w:t>
      </w:r>
    </w:p>
    <w:p>
      <w:pPr>
        <w:ind w:left="0" w:right="0" w:firstLine="560"/>
        <w:spacing w:before="450" w:after="450" w:line="312" w:lineRule="auto"/>
      </w:pPr>
      <w:r>
        <w:rPr>
          <w:rFonts w:ascii="宋体" w:hAnsi="宋体" w:eastAsia="宋体" w:cs="宋体"/>
          <w:color w:val="000"/>
          <w:sz w:val="28"/>
          <w:szCs w:val="28"/>
        </w:rPr>
        <w:t xml:space="preserve">2.抓技改，实施节能项目。</w:t>
      </w:r>
    </w:p>
    <w:p>
      <w:pPr>
        <w:ind w:left="0" w:right="0" w:firstLine="560"/>
        <w:spacing w:before="450" w:after="450" w:line="312" w:lineRule="auto"/>
      </w:pPr>
      <w:r>
        <w:rPr>
          <w:rFonts w:ascii="宋体" w:hAnsi="宋体" w:eastAsia="宋体" w:cs="宋体"/>
          <w:color w:val="000"/>
          <w:sz w:val="28"/>
          <w:szCs w:val="28"/>
        </w:rPr>
        <w:t xml:space="preserve">进取实施节能技术改造，加快淘汰高耗能设备是节能工作的重点，全区节能技术改造项目33项，预计总投资5647.62万元，预计全部项目竣工投入运行后年可节俭标煤14785吨，海阳化纤的捻线机采用稀土永磁同步电机和专业变频器节电改造项目，双羊精密无缝钢管厂的热处理炉节能改造，取得了很好的节能效果，异常是泰州市明星减震器有限公司的大功率正流电源升级改造效果显著，总投入280万元，年可节电360万kwh，节省电费200万元左右。另外，泰州自行车三套轴总厂退火生产线工艺改造节能技改项目新上环保型燃气罩式退火生产线，替代原6台燃煤箱式退火炉，设备总投资400万元，实施后年可节俭标准煤1824吨，可节省成本173.17万元。</w:t>
      </w:r>
    </w:p>
    <w:p>
      <w:pPr>
        <w:ind w:left="0" w:right="0" w:firstLine="560"/>
        <w:spacing w:before="450" w:after="450" w:line="312" w:lineRule="auto"/>
      </w:pPr>
      <w:r>
        <w:rPr>
          <w:rFonts w:ascii="宋体" w:hAnsi="宋体" w:eastAsia="宋体" w:cs="宋体"/>
          <w:color w:val="000"/>
          <w:sz w:val="28"/>
          <w:szCs w:val="28"/>
        </w:rPr>
        <w:t xml:space="preserve">截止今年10月已完成27项节能技术改造，计投入2900.72万元，节能量1193.7245吨标煤年，拟建项目6项，尽快落实职责，明确专人跟踪，确保年底竣工投产达效。同时我区还加快“能效电厂”、“绿色照明”项目改造，全区建成3个“能效电厂项目”。海阳化纤、唐仁集团、江苏明星减震器有限公司等一批企业改造“绿色照明”，进取组织申报工作的采取政策引导扶持，全区组织申报省节能项目个(能效电厂个、循环经济个)，争取专项资金万元。</w:t>
      </w:r>
    </w:p>
    <w:p>
      <w:pPr>
        <w:ind w:left="0" w:right="0" w:firstLine="560"/>
        <w:spacing w:before="450" w:after="450" w:line="312" w:lineRule="auto"/>
      </w:pPr>
      <w:r>
        <w:rPr>
          <w:rFonts w:ascii="宋体" w:hAnsi="宋体" w:eastAsia="宋体" w:cs="宋体"/>
          <w:color w:val="000"/>
          <w:sz w:val="28"/>
          <w:szCs w:val="28"/>
        </w:rPr>
        <w:t xml:space="preserve">3.抓整改，淘汰落后设备。</w:t>
      </w:r>
    </w:p>
    <w:p>
      <w:pPr>
        <w:ind w:left="0" w:right="0" w:firstLine="560"/>
        <w:spacing w:before="450" w:after="450" w:line="312" w:lineRule="auto"/>
      </w:pPr>
      <w:r>
        <w:rPr>
          <w:rFonts w:ascii="宋体" w:hAnsi="宋体" w:eastAsia="宋体" w:cs="宋体"/>
          <w:color w:val="000"/>
          <w:sz w:val="28"/>
          <w:szCs w:val="28"/>
        </w:rPr>
        <w:t xml:space="preserve">今年我区加快整治力度，淘汰落后设备，坚持减量与把住增量并举，以增量的投入带动存量的调整，严格执行限制高能耗、高污染行业发展的经济政策和产业政策，坚持源头控制与淘汰设备相结合，加快以节能减排为重点的设备改造力度，不断淘汰落后产能和用能设备，对能耗高、污染重、技术含量低、效益差的企业有计划有步骤地实行关停并转。据初步统计3000吨标煤以上企业已淘汰落后设备394台(套)，拟淘汰330台(套)，至今年底全部淘汰到位，使全区工业结构逐步得到优化。</w:t>
      </w:r>
    </w:p>
    <w:p>
      <w:pPr>
        <w:ind w:left="0" w:right="0" w:firstLine="560"/>
        <w:spacing w:before="450" w:after="450" w:line="312" w:lineRule="auto"/>
      </w:pPr>
      <w:r>
        <w:rPr>
          <w:rFonts w:ascii="宋体" w:hAnsi="宋体" w:eastAsia="宋体" w:cs="宋体"/>
          <w:color w:val="000"/>
          <w:sz w:val="28"/>
          <w:szCs w:val="28"/>
        </w:rPr>
        <w:t xml:space="preserve">4.抓利用，推行循环节能。</w:t>
      </w:r>
    </w:p>
    <w:p>
      <w:pPr>
        <w:ind w:left="0" w:right="0" w:firstLine="560"/>
        <w:spacing w:before="450" w:after="450" w:line="312" w:lineRule="auto"/>
      </w:pPr>
      <w:r>
        <w:rPr>
          <w:rFonts w:ascii="宋体" w:hAnsi="宋体" w:eastAsia="宋体" w:cs="宋体"/>
          <w:color w:val="000"/>
          <w:sz w:val="28"/>
          <w:szCs w:val="28"/>
        </w:rPr>
        <w:t xml:space="preserve">今年来，区政府高度重视循环经济推广工作，不断增强节能效果，泰州市新治化工有限公司产品氯化石腊，需很多冷却水冷却，直接排放造成了水资源的浪费，现投资150万元，采取目前最先进工艺、设备，建设工业用水回收循环系统，实现自动化控制，投资150万元建设工业用水重复回收循环使用，年可节俭用水475m3，年减少污水排放475m3，单节俭水资源一次可达475万元左右。取得很好的社会和经济效益。江苏明星减震器有限公司电镀废水在线处理回收再利用技术改造项目总投资200万元，每年节水9.6万吨。另外区政府还注重资源综合利用，享受上级优惠政策，配合国税、地税、财政等对工业企业进行政策扶持、业务指导，对砖瓦、水泥等建材生产企业的三废进行现场考核、审查和把关核查，认真组织资源综合利用企业认定申报，在9家资源综合利用企业的基础上今年新增2户家。回收利用煤灰、煤渣4万余吨。</w:t>
      </w:r>
    </w:p>
    <w:p>
      <w:pPr>
        <w:ind w:left="0" w:right="0" w:firstLine="560"/>
        <w:spacing w:before="450" w:after="450" w:line="312" w:lineRule="auto"/>
      </w:pPr>
      <w:r>
        <w:rPr>
          <w:rFonts w:ascii="宋体" w:hAnsi="宋体" w:eastAsia="宋体" w:cs="宋体"/>
          <w:color w:val="000"/>
          <w:sz w:val="28"/>
          <w:szCs w:val="28"/>
        </w:rPr>
        <w:t xml:space="preserve">5.抓调度，做好迎峰度夏。</w:t>
      </w:r>
    </w:p>
    <w:p>
      <w:pPr>
        <w:ind w:left="0" w:right="0" w:firstLine="560"/>
        <w:spacing w:before="450" w:after="450" w:line="312" w:lineRule="auto"/>
      </w:pPr>
      <w:r>
        <w:rPr>
          <w:rFonts w:ascii="宋体" w:hAnsi="宋体" w:eastAsia="宋体" w:cs="宋体"/>
          <w:color w:val="000"/>
          <w:sz w:val="28"/>
          <w:szCs w:val="28"/>
        </w:rPr>
        <w:t xml:space="preserve">区政府根据省市关于做好迎峰度夏紧急会议精神，认真抓好贯彻落实，及时召开会议，统一思想认识，及时与各镇(街道)及区直属工业企业签订迎峰度夏及奥运保电职责书，确保工业企业内部做好各种情景下的预案，全面增强应对突发和紧急情景下的快速反应和处理本事，确保用电高峰电力正常运行。6月中旬，区经贸委进取配合市供电部门加大对各镇(街道)及区直属工业企业检查力度，坚持科学调度、科学用电，合理配置电力资源，实施借峰避峰，主动应对完善各种预案，确保电网安全稳定运行。在此同时，今年7月中旬我区参加全市节能新产品、新技术推介会，区经贸委并联合厂家利用休息日深入到4个社区举办推广国家财政首批补贴高效照明节能灯活动，全区共推介各种节能灯4万余只，既节电又耐用，深受广大市民欢迎。</w:t>
      </w:r>
    </w:p>
    <w:p>
      <w:pPr>
        <w:ind w:left="0" w:right="0" w:firstLine="560"/>
        <w:spacing w:before="450" w:after="450" w:line="312" w:lineRule="auto"/>
      </w:pPr>
      <w:r>
        <w:rPr>
          <w:rFonts w:ascii="宋体" w:hAnsi="宋体" w:eastAsia="宋体" w:cs="宋体"/>
          <w:color w:val="000"/>
          <w:sz w:val="28"/>
          <w:szCs w:val="28"/>
        </w:rPr>
        <w:t xml:space="preserve">6.抓减排，加大整治力度。</w:t>
      </w:r>
    </w:p>
    <w:p>
      <w:pPr>
        <w:ind w:left="0" w:right="0" w:firstLine="560"/>
        <w:spacing w:before="450" w:after="450" w:line="312" w:lineRule="auto"/>
      </w:pPr>
      <w:r>
        <w:rPr>
          <w:rFonts w:ascii="宋体" w:hAnsi="宋体" w:eastAsia="宋体" w:cs="宋体"/>
          <w:color w:val="000"/>
          <w:sz w:val="28"/>
          <w:szCs w:val="28"/>
        </w:rPr>
        <w:t xml:space="preserve">今年来我区按照“政府负责，部门参加，各方联动”的要求，将20__年延期专项整治化工企业与今年油品加工、电镀生产企业专项整治工作合并一齐整治，参加整治企业共23家(其中化工生产8家，油品加工企业7家，电镀生产企业8家)。明确组织，加强领导，做到机构不变，人员不减，职责不变，继续各司其职，各负其责，认真贯彻落实油品加工和电镀生产企业的整治目标、主要任务、工作措施及具体要求。为了进一步推进化工生产专项整治工作深入开展，我们与工商、安监、环保等部门对8家油品加工和8家电镀生产企业对照条件，认真复查，进一步理清思路，采取分类推进的方法，坚持严格执法。加大对化工、油品加工和电镀生产企业专项整治工作力度。</w:t>
      </w:r>
    </w:p>
    <w:p>
      <w:pPr>
        <w:ind w:left="0" w:right="0" w:firstLine="560"/>
        <w:spacing w:before="450" w:after="450" w:line="312" w:lineRule="auto"/>
      </w:pPr>
      <w:r>
        <w:rPr>
          <w:rFonts w:ascii="宋体" w:hAnsi="宋体" w:eastAsia="宋体" w:cs="宋体"/>
          <w:color w:val="000"/>
          <w:sz w:val="28"/>
          <w:szCs w:val="28"/>
        </w:rPr>
        <w:t xml:space="preserve">坚持两手抓，一手抓专项整治，一手抓企业关掉。到目前为止，这23家企业共关掉7家(其中化工生产企业2家，油品加工企业2家，电镀生产企业3家)，完成和超额完成今年市下达专项整治工作目标任务。在关掉7家企业过程中，我们与安监、环保、工商等部门上门督查，过细做思想工作，向他们宣传法律法规、专项整治形势和进度，讲清依法关掉的理由，动之以情，晓之以理，减少关掉企业的抵触情绪，争取企业的理解，不怕反复一抓到底，对关掉企业采取吊销营业执照或变更营业执照，将原先生产化工油品变为经营化工和油品等方式，依法实施关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1、对节能减排工作重要性认识不够。少数单位对节能减排工作重要性认识不到位，节能减排措施不多，项目缺乏，不能正确认识节能减排与经济发展的关系，把节能减排作为软指标，推进力度不够。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2、节能减排基础统计报表不能按时上报，少数单位节能基础统计报表数字不太准确、规范，能源消耗情景，缺乏验证，确认环节。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3、节能减排工作尚未构成合力。节能减排工作只是作为经济运行管理的一项资料，节能主要由经贸部门抓，部门齐抓共管，社会大力支持节能减排工作氛围和合力有待进一步加强。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三、20__年工作措施。</w:t>
      </w:r>
    </w:p>
    <w:p>
      <w:pPr>
        <w:ind w:left="0" w:right="0" w:firstLine="560"/>
        <w:spacing w:before="450" w:after="450" w:line="312" w:lineRule="auto"/>
      </w:pPr>
      <w:r>
        <w:rPr>
          <w:rFonts w:ascii="宋体" w:hAnsi="宋体" w:eastAsia="宋体" w:cs="宋体"/>
          <w:color w:val="000"/>
          <w:sz w:val="28"/>
          <w:szCs w:val="28"/>
        </w:rPr>
        <w:t xml:space="preserve">明年是节能减排工作关键性一年，为进一步搞好节能减排工作，我们将着力做好以下4项工作。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序时进度推进节能减排工作，强化节能目标职责鉴定考核，进一步分解节能目标，对重点企业和列入20__年的节能减排改造项目逐一督查，确保按时竣工投入运行。及时转发国家淘汰目录产品和设备，鼓励企业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能源管理人员和减排人员的业务水平;培植和申报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节俭能源法》的要求，逐步配备具有相应技能和资格的人员，承担能源管理减排工作和技术工作。督促和帮忙重点用能单位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泰州作贡献”为契机，多次召开各镇(街道)及区直属工业企业节能减排形势分析会、座谈会，进一步解放思想，突出节能减排工作重点、难点，进一步强化职责意识，增强节能减排的危机感，各单位要进一步组织形式多样的节能减排法律、法规宣传活动，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社会倡导健康、礼貌、节俭、适度的消费理念，用节俭型的消费理念引导消费方式的变革，逐步构成与区情实际相适应的节俭型消费模式。</w:t>
      </w:r>
    </w:p>
    <w:p>
      <w:pPr>
        <w:ind w:left="0" w:right="0" w:firstLine="560"/>
        <w:spacing w:before="450" w:after="450" w:line="312" w:lineRule="auto"/>
      </w:pPr>
      <w:r>
        <w:rPr>
          <w:rFonts w:ascii="宋体" w:hAnsi="宋体" w:eastAsia="宋体" w:cs="宋体"/>
          <w:color w:val="000"/>
          <w:sz w:val="28"/>
          <w:szCs w:val="28"/>
        </w:rPr>
        <w:t xml:space="preserve">先进技术不是万能的，这不仅仅体此刻其功效的有限性，还反映在其实施条件的局限性。越是高端的技术，对实施企业的软硬件条件的门槛往往也越高，仅有相互匹配和适应才能相得益彰。从这个意义来说，先进技术是企业的一面镜子，体现着企业的生产工艺是否先进、管理是否成熟完善、员工技能素质是否较高等诸多方面。企业仅有先练好了内功，才有机会分享先进技术带来的节能、安全、环保等诸多成果。</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市场部员工自我鉴定该篇六</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20__年元月18日开工建设以来，已经有两年多的时间了，取得了不俗的业绩。京沪高铁第一桩、第一个承台、第一墩都是我京沪十二工区完成的，作为物资管理人员，我物资管理人员进行市场调查，确定供应商，我物资部门与实验室进取配合制定的最佳配合比，在百年不遇的大雪中克服重重困难的结果。我物资部门认真贯彻落实“管理制度标准化、现场管理标准化、过程管理标准化、人员配备标准化”四个标准化管理，开展礼貌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经过日常管理工作，我鉴定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优选管理人员，健全管理制度。企业领导要自始至终重视关心物资管理工作，对施工全过程加强管理，做到事前预测分析，事中检查落实，事后评估鉴定，及时发现和解决可能出现的问题，减少和避免损失。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必须文化水平、较高政治觉悟、较好业务素质，较强事业心的人员参加物资管理工作。建立和完善物资人员的岗位职责制，明确责、权、利，充分调动他们的进取性和主观能动性，对外打好交道，对内当好家。为此，20__年5月份我京沪十二工区物资管理人员在全局被评比为先进团体及先进个人，并且在10月份京沪五标技能大比武的比赛中赢得了物资部门个人和团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俭资金的一个重要因素。物资计划可根据其资料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景相当到位，所以才保证了工程的施工进度，顺利完成的各个阶段的施工任务，赢得了业主的信任，也得到了各级领导的表扬和奖励。把好物资采购关。要建立以领导分工负责，由财务、仓库及采购人员组织的审查小组，严格审查材料采购合同，对采购物资实行三比较的办法，即比材料质量、比运距，坚持质量择优而选、价格择廉而买、路途择近而运的原则，举例说明，我们京沪十二工区率先使用工业尾砂(即矿场排放的矿渣)代替中粗砂用于cfg桩的施工，既满足了工程施工要求，又能够减少污染，有利于我国的环保建设，并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景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职责感，减少丢失和避免混用，情节严重的要给予重罚款。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职责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景。一般按分部工程来分阶段，进行材料实用的分析和核算，这样可随时发现问题，防止材料超用，掌握材料的盈亏，经过核算鉴定材料管理的经验和弊病，经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每月月末进行本月各工程工号的节超效益分析，及时解决施工过程中的不合理因素，在到达施工要求的情景下，更好的节俭物资，使得效益最大化。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推广使用公司的物资软件系统，及时掌握工程的物资情景，减少的物资管理人员的劳动力，还能够使物资账目明白清楚。</w:t>
      </w:r>
    </w:p>
    <w:p>
      <w:pPr>
        <w:ind w:left="0" w:right="0" w:firstLine="560"/>
        <w:spacing w:before="450" w:after="450" w:line="312" w:lineRule="auto"/>
      </w:pPr>
      <w:r>
        <w:rPr>
          <w:rFonts w:ascii="宋体" w:hAnsi="宋体" w:eastAsia="宋体" w:cs="宋体"/>
          <w:color w:val="000"/>
          <w:sz w:val="28"/>
          <w:szCs w:val="28"/>
        </w:rPr>
        <w:t xml:space="preserve">经过以上种.种工作环节，我京沪十二工区物资管理部门在检查中多次受到上级领导的表扬，此刻已进入工程末期，工作重心已由线下工程转到线上工程，我们物资管理人员将一如既往，认真做好工作。在今后的工作中，我们必须要更加努力学习，增强自我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市场部员工自我鉴定该篇七</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转眼已经到年末，根据自身的实际情景，我对自我__年这一年工作做出了评定和鉴定，提出了需要改善的地方以及解决方法。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鉴定，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__年在公司业务方面，得到了小部分的成果，但其中也有很多是鉴于公司同事们的帮忙和鼓励。我们的军团军规中有这么一句，当你进入一家讲究实效的公司，请用你的业绩说话。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鉴定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3、对于平时的培训及会议记录是有，但只是流于形式，没有最终的鉴定，采用和实施。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3、在培训和会议之后学会鉴定和分析，分析出自我目前的工作问题，鉴定出自我如何更好的执行和布置工作。在实施之前做好充足的准备，将计划详细，实施的时候就比较简便。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以上就是我对__年全年的工作鉴定，在工作鉴定中分析出自我工作中存在的各种问题，对明年的工作计划和目标有很大的帮忙。接下来我会认真完成明年的工作，为自我的目标而努力!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市场部员工自我鉴定该篇八</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1、加强营业。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3、注重克服思想上的“惰”性。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1、加强营业。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3、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市场部员工自我鉴定该篇九</w:t>
      </w:r>
    </w:p>
    <w:p>
      <w:pPr>
        <w:ind w:left="0" w:right="0" w:firstLine="560"/>
        <w:spacing w:before="450" w:after="450" w:line="312" w:lineRule="auto"/>
      </w:pPr>
      <w:r>
        <w:rPr>
          <w:rFonts w:ascii="宋体" w:hAnsi="宋体" w:eastAsia="宋体" w:cs="宋体"/>
          <w:color w:val="000"/>
          <w:sz w:val="28"/>
          <w:szCs w:val="28"/>
        </w:rPr>
        <w:t xml:space="preserve">时光荏苒，从09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市场部员工自我鉴定该篇十</w:t>
      </w:r>
    </w:p>
    <w:p>
      <w:pPr>
        <w:ind w:left="0" w:right="0" w:firstLine="560"/>
        <w:spacing w:before="450" w:after="450" w:line="312" w:lineRule="auto"/>
      </w:pPr>
      <w:r>
        <w:rPr>
          <w:rFonts w:ascii="宋体" w:hAnsi="宋体" w:eastAsia="宋体" w:cs="宋体"/>
          <w:color w:val="000"/>
          <w:sz w:val="28"/>
          <w:szCs w:val="28"/>
        </w:rPr>
        <w:t xml:space="preserve">本人自觉遵守各项法规，自觉树立高尚的世界观、人生观，树立社会主义荣辱观，用先进的思想武装自己，使自己一步步地向着先进前行。</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我热爱本职工作，遵纪守法，团结同事，服从安排，坚守工作岗位，圆满地完成了自身的工作任务。以实际行动，以党的教育理论方针为指导，为人师表，解放思想，开拓进取，创新改进工作方法。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市场部员工自我鉴定该篇十一</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仓库管理员在一个企业中扮演着重要的角色，对仓库管理员要严格要求及管理，今天就给大家晒晒我们公司的仓库管理员工作鉴定，希望大家能从这份仓库管理员工作鉴定中学到一些东西。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我于三月份进入公司后，担任公司仓库管理员职位，现将这段时间的工作鉴定及工作体会叙述如下。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市场部员工自我鉴定该篇十二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本站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根我明白了企业的美好明天要靠大家的努力去创造，相信在全体员工的共同努力下，企业的明天会更辉煌。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据公司规章制度，试用人员在试用期满三个月合格后，即可被录用成为公司正式员工。因此，我特向公司申请：希望能根据我的工作能力、态度及表现给出合格评价，使我按期转为正式员工。来到这里工作，我无论在敬业精神、思想境界，还是在业务素质、工作能力上都得到了很大的进步与提高，也激励我在工作中不断前进与完善。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市场部员工自我鉴定该篇十四</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进入xx从事导购工作已经有两年多了，在这两年时间里，经过公司的培养及自我努力的学习，使自我的销售本事有了较高的提升。此刻就我自身的销售经验及销售心得与大家做个分享。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应当给自我的定位要高，我们是xx品牌的代言人，仅有充分地了解我们所销售的产品的特点、使用方法、性能等，以此为基础，适当的为顾客供给良好的服务、提议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提议和期望反馈给企业，以便更好的服务于消费者。产品固然重要，但我们肩负的职责更重要，因为产品自身是不能与消费者沟通的，仅有我们才能够和消费者之间建立良好的沟通关系，把企业的信息完整、准确的传达出去，把“好房子，要配好厨电”的理念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就经验方面来说，我个人的鉴定有以下几点：</w:t>
      </w:r>
    </w:p>
    <w:p>
      <w:pPr>
        <w:ind w:left="0" w:right="0" w:firstLine="560"/>
        <w:spacing w:before="450" w:after="450" w:line="312" w:lineRule="auto"/>
      </w:pPr>
      <w:r>
        <w:rPr>
          <w:rFonts w:ascii="宋体" w:hAnsi="宋体" w:eastAsia="宋体" w:cs="宋体"/>
          <w:color w:val="000"/>
          <w:sz w:val="28"/>
          <w:szCs w:val="28"/>
        </w:rPr>
        <w:t xml:space="preserve">对产品和自我要有高度的自信心。对产品及自我强大的自信心，将我与顾客之间的关系建立得更加完美。用自信及热情去感染顾客，热情、执着是我能在导购这个岗位取得一些成绩的内因。更重要的是我能依托xx这个平台来发挥自我的专长，让自我的工作成为自我的事业，是我最骄傲的地方。同时要用充满活力的心态对待每一位顾客。</w:t>
      </w:r>
    </w:p>
    <w:p>
      <w:pPr>
        <w:ind w:left="0" w:right="0" w:firstLine="560"/>
        <w:spacing w:before="450" w:after="450" w:line="312" w:lineRule="auto"/>
      </w:pPr>
      <w:r>
        <w:rPr>
          <w:rFonts w:ascii="宋体" w:hAnsi="宋体" w:eastAsia="宋体" w:cs="宋体"/>
          <w:color w:val="000"/>
          <w:sz w:val="28"/>
          <w:szCs w:val="28"/>
        </w:rPr>
        <w:t xml:space="preserve">了解顾客的需求，熟记产品知识。我个人觉得了解顾客的需求是导购的关键，针对不一样的客户，为他们供给适合的xx产品是我一向坚持的。我觉得做导购是有技巧的，首先你要观察消费者的需求是什么，然后找机会向顾客推荐自我的产品，突出自我产品的特点，在此过程中要细心，耐心，不要急于求成，从心理上赢得顾客的信任，让顾客理解并信赖我们的产品。因为作为导购员就是要引导消费者进行消费，我们必须对我们的产品的外观、功能、技术参数烂熟于心，让顾客在比较不一样款式，不一样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良好的心态是做好导购的基础。作为导购员，坚持好心态，永远用最真诚的态度去应对工作和顾客，抓住每一次机会，全力付出，努力过了，就不会后悔，同时欢乐地营销!心态决定成败，时刻坚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具备良好的学习本事。我们要具备良好的学习本事，仅有不断坚持学习熟悉产品知识、不断创新，并能够掌握现代营销技能，才能树立品牌形象，提升品牌服务价值，我们要珍惜每一次公司供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我的工作干得更好。对于学习，我们不仅仅要学习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仅有多点付出，才能多点收获。仅有从事自我喜欢的工作才会有热情，而做导购就是我所喜欢的一份事业，我从导购工作中获得了乐趣。当我每卖出一件xx的产品时，都会有一份成就感。我会一向从事这份我热爱的工作，经过自我的努力，使20xx年的销售业绩得到更好的提升，并做到“以此为乐，以此为业，以此为生”!愿与xx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2025-07-15T16:10:04+08:00</dcterms:created>
  <dcterms:modified xsi:type="dcterms:W3CDTF">2025-07-15T16:10:04+08:00</dcterms:modified>
</cp:coreProperties>
</file>

<file path=docProps/custom.xml><?xml version="1.0" encoding="utf-8"?>
<Properties xmlns="http://schemas.openxmlformats.org/officeDocument/2006/custom-properties" xmlns:vt="http://schemas.openxmlformats.org/officeDocument/2006/docPropsVTypes"/>
</file>