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收货文员年终总结范文共19篇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收货文员年终总结范文 第一篇经过了三个多月的工作，在工作中发现了很多自身的缺点和不足，就这些方面作此总结，请各位领导及同事们批评指正。本人的工作的综合能力还有待提高，有以下几点需要提高：工作经验要不断积累：在这几个月的工作中，对公司内很多实...</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第一篇</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第二篇</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第三篇</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3、继续开展财务人员的培训活动，进一步搞好财务基础工作，提高治理水平。企业越发展进步，财务治理的作用就越突出。我们xx门业不断发展壮大，对财务治理的要求也越来越高。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4、完善xx公司的所有手续；办理验资、开立基本户、刻章、税务登记证、组织机构代码证等。申请办理xx门业贷款卡所有手续。</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第四篇</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第五篇</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第六篇</w:t>
      </w:r>
    </w:p>
    <w:p>
      <w:pPr>
        <w:ind w:left="0" w:right="0" w:firstLine="560"/>
        <w:spacing w:before="450" w:after="450" w:line="312" w:lineRule="auto"/>
      </w:pPr>
      <w:r>
        <w:rPr>
          <w:rFonts w:ascii="宋体" w:hAnsi="宋体" w:eastAsia="宋体" w:cs="宋体"/>
          <w:color w:val="000"/>
          <w:sz w:val="28"/>
          <w:szCs w:val="28"/>
        </w:rPr>
        <w:t xml:space="preserve">从20xx年3月份来佰锐富上班至今已1年零4个月，20xx的3月份至12月份我通过各种渠道学到了一定的装配知识、数控机床操作知识、物流知识等，20xx年1月份至6月份我利用所学知识，通过实践工作，取得了以下进步：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xxx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第七篇</w:t>
      </w:r>
    </w:p>
    <w:p>
      <w:pPr>
        <w:ind w:left="0" w:right="0" w:firstLine="560"/>
        <w:spacing w:before="450" w:after="450" w:line="312" w:lineRule="auto"/>
      </w:pPr>
      <w:r>
        <w:rPr>
          <w:rFonts w:ascii="宋体" w:hAnsi="宋体" w:eastAsia="宋体" w:cs="宋体"/>
          <w:color w:val="000"/>
          <w:sz w:val="28"/>
          <w:szCs w:val="28"/>
        </w:rPr>
        <w:t xml:space="preserve">20xx年在不知不觉中已经渐渐的离我们而去，回顾过去的一段时间，首先感谢领导的正确指导和同事的关心与帮助，没有他们，我想我不可能取得今天的成绩，其次感谢过去的自己，因为自己的努力，才能是自己不辜负过去的时光。现在，就过去的工作做下总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第八篇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万元。别外，每月月底，因为销项税远远大于进项税，为了降低公司不必要的税收，我都积极主动向客户催要增值x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第九篇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第十篇</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x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&gt;二、控制基础工作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&gt;三、每月核算与日常管理工作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第十一篇</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xx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第十二篇</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为了加大促销力度，公司开业后，大小节日能及时推出的各类优惠促销活动，并组织各部门员工，进行外出宣传，对周边的_、_、_附近各大专院校等地先后进行了大量的宣传活动，共发出促销彩页达上千份。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第十三篇</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第十四篇</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四、跟现场，逐步加强与各部门的沟通，严格控制采购时间和采购周期，保证各种辅料的购井科学合理，极力配合公司各项财产运营工作，当不同的物品及辅料井厂前，要及时的和有关部门做好协调与沟通。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五、要控制物品及材料入库的数量与质量，在购井物品与材料时发生质量、数量异常情况下，应立即采取紧急措施，并与供应商联系，和有关部门井行协商处理。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井步，向同一个目标迈井，争取更大的井步!</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第十五篇</w:t>
      </w:r>
    </w:p>
    <w:p>
      <w:pPr>
        <w:ind w:left="0" w:right="0" w:firstLine="560"/>
        <w:spacing w:before="450" w:after="450" w:line="312" w:lineRule="auto"/>
      </w:pPr>
      <w:r>
        <w:rPr>
          <w:rFonts w:ascii="宋体" w:hAnsi="宋体" w:eastAsia="宋体" w:cs="宋体"/>
          <w:color w:val="000"/>
          <w:sz w:val="28"/>
          <w:szCs w:val="28"/>
        </w:rPr>
        <w:t xml:space="preserve">仓库文员是负责仓库出入库各单据办理、数据录入登记管理、各种工作报表制作，协助仓库主管做好仓库日常事物管理的文职人员。下面是我对岗工作做出的工作总结：</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第十六篇</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第十七篇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x里，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第十八篇</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收货文员年终总结范文 第十九篇</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宋体" w:hAnsi="宋体" w:eastAsia="宋体" w:cs="宋体"/>
          <w:color w:val="000"/>
          <w:sz w:val="28"/>
          <w:szCs w:val="28"/>
        </w:rPr>
        <w:t xml:space="preserve">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2025-05-01T16:50:18+08:00</dcterms:created>
  <dcterms:modified xsi:type="dcterms:W3CDTF">2025-05-01T16:50:18+08:00</dcterms:modified>
</cp:coreProperties>
</file>

<file path=docProps/custom.xml><?xml version="1.0" encoding="utf-8"?>
<Properties xmlns="http://schemas.openxmlformats.org/officeDocument/2006/custom-properties" xmlns:vt="http://schemas.openxmlformats.org/officeDocument/2006/docPropsVTypes"/>
</file>